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226E" w14:textId="6E507513" w:rsidR="008A020E" w:rsidRDefault="0009758C" w:rsidP="0030444F">
      <w:pPr>
        <w:spacing w:after="0" w:line="240" w:lineRule="auto"/>
        <w:jc w:val="center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XX</w:t>
      </w:r>
      <w:r w:rsidR="009D0928" w:rsidRPr="008266DA">
        <w:rPr>
          <w:rFonts w:eastAsia="Times New Roman" w:cs="Calibri"/>
          <w:b/>
          <w:lang w:eastAsia="sr-Latn-CS"/>
        </w:rPr>
        <w:t>I</w:t>
      </w:r>
      <w:r w:rsidR="007F1543" w:rsidRPr="008266DA">
        <w:rPr>
          <w:rFonts w:eastAsia="Times New Roman" w:cs="Calibri"/>
          <w:b/>
          <w:lang w:eastAsia="sr-Latn-CS"/>
        </w:rPr>
        <w:t>I</w:t>
      </w:r>
      <w:r w:rsidR="004A14FD" w:rsidRPr="008266DA">
        <w:rPr>
          <w:rFonts w:eastAsia="Times New Roman" w:cs="Calibri"/>
          <w:b/>
          <w:lang w:eastAsia="sr-Latn-CS"/>
        </w:rPr>
        <w:t>I</w:t>
      </w:r>
      <w:r w:rsidR="008A020E" w:rsidRPr="008266DA">
        <w:rPr>
          <w:rFonts w:eastAsia="Times New Roman" w:cs="Calibri"/>
          <w:b/>
          <w:lang w:eastAsia="sr-Latn-CS"/>
        </w:rPr>
        <w:t xml:space="preserve"> SAVJETOVANJE IZ KRIVIČNOPRAVNE OBLASTI</w:t>
      </w:r>
    </w:p>
    <w:p w14:paraId="392CC4CC" w14:textId="77777777" w:rsidR="00672C62" w:rsidRPr="008266DA" w:rsidRDefault="00672C62" w:rsidP="0030444F">
      <w:pPr>
        <w:spacing w:after="0" w:line="240" w:lineRule="auto"/>
        <w:jc w:val="center"/>
        <w:rPr>
          <w:rFonts w:eastAsia="Times New Roman" w:cs="Calibri"/>
          <w:b/>
          <w:lang w:eastAsia="sr-Latn-CS"/>
        </w:rPr>
      </w:pPr>
    </w:p>
    <w:p w14:paraId="58F8C757" w14:textId="77777777" w:rsidR="007F1543" w:rsidRPr="008266DA" w:rsidRDefault="009D0928" w:rsidP="0030444F">
      <w:pPr>
        <w:spacing w:after="0" w:line="240" w:lineRule="auto"/>
        <w:jc w:val="center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„</w:t>
      </w:r>
      <w:r w:rsidR="007F1543" w:rsidRPr="008266DA">
        <w:rPr>
          <w:rFonts w:eastAsia="Times New Roman" w:cs="Calibri"/>
          <w:b/>
          <w:lang w:eastAsia="sr-Latn-CS"/>
        </w:rPr>
        <w:t>NEZAVISNOST PRAVOSUĐA U BOSNI I HERCEGOVINI</w:t>
      </w:r>
    </w:p>
    <w:p w14:paraId="70E1F69A" w14:textId="4625FFB9" w:rsidR="009D0928" w:rsidRPr="008266DA" w:rsidRDefault="007F1543" w:rsidP="0030444F">
      <w:pPr>
        <w:spacing w:after="0" w:line="240" w:lineRule="auto"/>
        <w:jc w:val="center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SUOČAVANJE SA KRIMINALOM BUDUČNOSTI – AI I KRIVIČNO PRAVO</w:t>
      </w:r>
      <w:r w:rsidR="009D0928" w:rsidRPr="008266DA">
        <w:rPr>
          <w:rFonts w:eastAsia="Times New Roman" w:cs="Calibri"/>
          <w:b/>
          <w:lang w:eastAsia="sr-Latn-CS"/>
        </w:rPr>
        <w:t>“</w:t>
      </w:r>
    </w:p>
    <w:p w14:paraId="2317F239" w14:textId="77777777" w:rsidR="0009758C" w:rsidRPr="008266DA" w:rsidRDefault="0009758C" w:rsidP="0030444F">
      <w:pPr>
        <w:spacing w:after="0" w:line="240" w:lineRule="auto"/>
        <w:rPr>
          <w:rFonts w:eastAsia="Times New Roman" w:cs="Calibri"/>
          <w:b/>
          <w:bCs/>
          <w:i/>
          <w:lang w:eastAsia="sr-Latn-CS"/>
        </w:rPr>
      </w:pPr>
    </w:p>
    <w:p w14:paraId="13A366E4" w14:textId="405C8B58" w:rsidR="008A020E" w:rsidRPr="008266DA" w:rsidRDefault="008A020E" w:rsidP="0030444F">
      <w:pPr>
        <w:spacing w:after="0" w:line="240" w:lineRule="auto"/>
        <w:jc w:val="center"/>
        <w:rPr>
          <w:rFonts w:eastAsia="Times New Roman" w:cs="Calibri"/>
          <w:b/>
          <w:bCs/>
          <w:i/>
          <w:lang w:eastAsia="sr-Latn-CS"/>
        </w:rPr>
      </w:pPr>
      <w:r w:rsidRPr="008266DA">
        <w:rPr>
          <w:rFonts w:eastAsia="Times New Roman" w:cs="Calibri"/>
          <w:lang w:eastAsia="sr-Latn-CS"/>
        </w:rPr>
        <w:t xml:space="preserve">Neum, hotel „Zenit“, </w:t>
      </w:r>
      <w:r w:rsidR="009D0928" w:rsidRPr="008266DA">
        <w:rPr>
          <w:rFonts w:eastAsia="Times New Roman" w:cs="Calibri"/>
          <w:lang w:eastAsia="sr-Latn-CS"/>
        </w:rPr>
        <w:t>od</w:t>
      </w:r>
      <w:r w:rsidRPr="008266DA">
        <w:rPr>
          <w:rFonts w:eastAsia="Times New Roman" w:cs="Calibri"/>
          <w:lang w:eastAsia="sr-Latn-CS"/>
        </w:rPr>
        <w:t xml:space="preserve"> </w:t>
      </w:r>
      <w:r w:rsidR="007F1543" w:rsidRPr="008266DA">
        <w:rPr>
          <w:rFonts w:eastAsia="Times New Roman" w:cs="Calibri"/>
          <w:lang w:eastAsia="sr-Latn-CS"/>
        </w:rPr>
        <w:t>02</w:t>
      </w:r>
      <w:r w:rsidRPr="008266DA">
        <w:rPr>
          <w:rFonts w:eastAsia="Times New Roman" w:cs="Calibri"/>
          <w:lang w:eastAsia="sr-Latn-CS"/>
        </w:rPr>
        <w:t xml:space="preserve">. </w:t>
      </w:r>
      <w:r w:rsidR="009D0928" w:rsidRPr="008266DA">
        <w:rPr>
          <w:rFonts w:eastAsia="Times New Roman" w:cs="Calibri"/>
          <w:lang w:eastAsia="sr-Latn-CS"/>
        </w:rPr>
        <w:t>do</w:t>
      </w:r>
      <w:r w:rsidRPr="008266DA">
        <w:rPr>
          <w:rFonts w:eastAsia="Times New Roman" w:cs="Calibri"/>
          <w:lang w:eastAsia="sr-Latn-CS"/>
        </w:rPr>
        <w:t xml:space="preserve"> </w:t>
      </w:r>
      <w:r w:rsidR="007F1543" w:rsidRPr="008266DA">
        <w:rPr>
          <w:rFonts w:eastAsia="Times New Roman" w:cs="Calibri"/>
          <w:lang w:eastAsia="sr-Latn-CS"/>
        </w:rPr>
        <w:t>05</w:t>
      </w:r>
      <w:r w:rsidRPr="008266DA">
        <w:rPr>
          <w:rFonts w:eastAsia="Times New Roman" w:cs="Calibri"/>
          <w:lang w:eastAsia="sr-Latn-CS"/>
        </w:rPr>
        <w:t xml:space="preserve">. juni/lipanj </w:t>
      </w:r>
      <w:r w:rsidR="007F1543" w:rsidRPr="008266DA">
        <w:rPr>
          <w:rFonts w:eastAsia="Times New Roman" w:cs="Calibri"/>
          <w:lang w:eastAsia="sr-Latn-CS"/>
        </w:rPr>
        <w:t>2025</w:t>
      </w:r>
      <w:r w:rsidR="004A14FD" w:rsidRPr="008266DA">
        <w:rPr>
          <w:rFonts w:eastAsia="Times New Roman" w:cs="Calibri"/>
          <w:lang w:eastAsia="sr-Latn-CS"/>
        </w:rPr>
        <w:t xml:space="preserve">. </w:t>
      </w:r>
      <w:r w:rsidRPr="008266DA">
        <w:rPr>
          <w:rFonts w:eastAsia="Times New Roman" w:cs="Calibri"/>
          <w:lang w:eastAsia="sr-Latn-CS"/>
        </w:rPr>
        <w:t>god</w:t>
      </w:r>
      <w:r w:rsidR="0030444F" w:rsidRPr="008266DA">
        <w:rPr>
          <w:rFonts w:eastAsia="Times New Roman" w:cs="Calibri"/>
          <w:lang w:eastAsia="sr-Latn-CS"/>
        </w:rPr>
        <w:t>ine</w:t>
      </w:r>
    </w:p>
    <w:p w14:paraId="7EAEF30B" w14:textId="77777777" w:rsidR="008A020E" w:rsidRPr="008266DA" w:rsidRDefault="008A020E" w:rsidP="0030444F">
      <w:pPr>
        <w:spacing w:after="0" w:line="240" w:lineRule="auto"/>
        <w:rPr>
          <w:rFonts w:eastAsia="Times New Roman" w:cs="Calibri"/>
          <w:b/>
          <w:u w:val="single"/>
        </w:rPr>
      </w:pPr>
    </w:p>
    <w:p w14:paraId="18AEF25F" w14:textId="2BE78BC1" w:rsidR="008A020E" w:rsidRPr="008266DA" w:rsidRDefault="00D167A1" w:rsidP="0030444F">
      <w:pPr>
        <w:spacing w:after="0" w:line="240" w:lineRule="auto"/>
        <w:jc w:val="center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 xml:space="preserve">OKVIRNI </w:t>
      </w:r>
      <w:r w:rsidR="008A020E" w:rsidRPr="008266DA">
        <w:rPr>
          <w:rFonts w:eastAsia="Times New Roman" w:cs="Calibri"/>
          <w:b/>
        </w:rPr>
        <w:t>PROGRAM RADA*</w:t>
      </w:r>
    </w:p>
    <w:p w14:paraId="0A94E647" w14:textId="77777777" w:rsidR="008A020E" w:rsidRPr="008266DA" w:rsidRDefault="008A020E" w:rsidP="0030444F">
      <w:pPr>
        <w:spacing w:after="0" w:line="240" w:lineRule="auto"/>
        <w:jc w:val="center"/>
        <w:rPr>
          <w:rFonts w:eastAsia="Times New Roman" w:cs="Calibri"/>
          <w:b/>
        </w:rPr>
      </w:pPr>
    </w:p>
    <w:p w14:paraId="0D52FB60" w14:textId="1D5C87BF" w:rsidR="008A020E" w:rsidRPr="008266DA" w:rsidRDefault="007F1543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8266DA">
        <w:rPr>
          <w:rFonts w:cs="Calibri"/>
          <w:b/>
        </w:rPr>
        <w:t>PONEDELJAK</w:t>
      </w:r>
      <w:r w:rsidR="008A020E" w:rsidRPr="008266DA">
        <w:rPr>
          <w:rFonts w:cs="Calibri"/>
          <w:b/>
        </w:rPr>
        <w:t xml:space="preserve">, </w:t>
      </w:r>
      <w:r w:rsidRPr="008266DA">
        <w:rPr>
          <w:rFonts w:cs="Calibri"/>
          <w:b/>
        </w:rPr>
        <w:t>02</w:t>
      </w:r>
      <w:r w:rsidR="004A14FD" w:rsidRPr="008266DA">
        <w:rPr>
          <w:rFonts w:cs="Calibri"/>
          <w:b/>
        </w:rPr>
        <w:t>.</w:t>
      </w:r>
      <w:r w:rsidRPr="008266DA">
        <w:rPr>
          <w:rFonts w:cs="Calibri"/>
          <w:b/>
        </w:rPr>
        <w:t>06</w:t>
      </w:r>
      <w:r w:rsidR="008A020E" w:rsidRPr="008266DA">
        <w:rPr>
          <w:rFonts w:cs="Calibri"/>
          <w:b/>
        </w:rPr>
        <w:t>.202</w:t>
      </w:r>
      <w:r w:rsidR="009D0928" w:rsidRPr="008266DA">
        <w:rPr>
          <w:rFonts w:cs="Calibri"/>
          <w:b/>
        </w:rPr>
        <w:t>4</w:t>
      </w:r>
      <w:r w:rsidR="008A020E" w:rsidRPr="008266DA">
        <w:rPr>
          <w:rFonts w:cs="Calibri"/>
          <w:b/>
        </w:rPr>
        <w:t>. godine</w:t>
      </w:r>
    </w:p>
    <w:p w14:paraId="43825396" w14:textId="77777777" w:rsidR="008A020E" w:rsidRPr="008266DA" w:rsidRDefault="008A020E" w:rsidP="0030444F">
      <w:pPr>
        <w:spacing w:after="0" w:line="240" w:lineRule="auto"/>
        <w:jc w:val="center"/>
        <w:rPr>
          <w:rFonts w:eastAsia="Times New Roman" w:cs="Calibri"/>
          <w:b/>
        </w:rPr>
      </w:pPr>
    </w:p>
    <w:p w14:paraId="79CD86CB" w14:textId="6EB34F9A" w:rsidR="008A020E" w:rsidRPr="008266DA" w:rsidRDefault="008A020E" w:rsidP="0030444F">
      <w:pPr>
        <w:spacing w:after="0" w:line="240" w:lineRule="auto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16:00 – 2</w:t>
      </w:r>
      <w:r w:rsidR="009D0928" w:rsidRPr="008266DA">
        <w:rPr>
          <w:rFonts w:eastAsia="Times New Roman" w:cs="Calibri"/>
          <w:b/>
        </w:rPr>
        <w:t>0</w:t>
      </w:r>
      <w:r w:rsidRPr="008266DA">
        <w:rPr>
          <w:rFonts w:eastAsia="Times New Roman" w:cs="Calibri"/>
          <w:b/>
        </w:rPr>
        <w:t>:</w:t>
      </w:r>
      <w:r w:rsidR="009D0928" w:rsidRPr="008266DA">
        <w:rPr>
          <w:rFonts w:eastAsia="Times New Roman" w:cs="Calibri"/>
          <w:b/>
        </w:rPr>
        <w:t>0</w:t>
      </w:r>
      <w:r w:rsidRPr="008266DA">
        <w:rPr>
          <w:rFonts w:eastAsia="Times New Roman" w:cs="Calibri"/>
          <w:b/>
        </w:rPr>
        <w:t>0</w:t>
      </w:r>
      <w:r w:rsidRPr="008266DA">
        <w:rPr>
          <w:rFonts w:eastAsia="Times New Roman" w:cs="Calibri"/>
          <w:b/>
        </w:rPr>
        <w:tab/>
        <w:t xml:space="preserve">Registracija učesnika i podjela materijala </w:t>
      </w:r>
    </w:p>
    <w:p w14:paraId="7001AB59" w14:textId="5CE26C9D" w:rsidR="00B461AC" w:rsidRPr="008266DA" w:rsidRDefault="00B461AC" w:rsidP="0030444F">
      <w:pPr>
        <w:spacing w:after="0" w:line="240" w:lineRule="auto"/>
        <w:rPr>
          <w:rFonts w:eastAsia="Times New Roman" w:cs="Calibri"/>
          <w:b/>
        </w:rPr>
      </w:pPr>
    </w:p>
    <w:p w14:paraId="756DAC3B" w14:textId="4F7742BB" w:rsidR="00B461AC" w:rsidRPr="008266DA" w:rsidRDefault="00B461AC" w:rsidP="0030444F">
      <w:pPr>
        <w:spacing w:after="0" w:line="240" w:lineRule="auto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21:00                   Sastanak Organizacionog odbora i predavača</w:t>
      </w:r>
    </w:p>
    <w:p w14:paraId="5B38DB27" w14:textId="0C6691BE" w:rsidR="008A020E" w:rsidRPr="008266DA" w:rsidRDefault="008A020E" w:rsidP="0030444F">
      <w:pPr>
        <w:spacing w:after="0" w:line="240" w:lineRule="auto"/>
        <w:rPr>
          <w:rFonts w:eastAsia="Times New Roman" w:cs="Calibri"/>
          <w:b/>
        </w:rPr>
      </w:pPr>
    </w:p>
    <w:p w14:paraId="28D11067" w14:textId="77777777" w:rsidR="00F101D1" w:rsidRPr="008266DA" w:rsidRDefault="00F101D1" w:rsidP="0030444F">
      <w:pPr>
        <w:spacing w:after="0" w:line="240" w:lineRule="auto"/>
        <w:rPr>
          <w:rFonts w:eastAsia="Times New Roman" w:cs="Calibri"/>
          <w:b/>
        </w:rPr>
      </w:pPr>
    </w:p>
    <w:p w14:paraId="2F3C5371" w14:textId="084763AB" w:rsidR="008A020E" w:rsidRPr="008266DA" w:rsidRDefault="008A020E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 xml:space="preserve"> </w:t>
      </w:r>
      <w:r w:rsidR="007F1543" w:rsidRPr="008266DA">
        <w:rPr>
          <w:rFonts w:eastAsia="Times New Roman" w:cs="Calibri"/>
          <w:b/>
        </w:rPr>
        <w:t>UTORAK</w:t>
      </w:r>
      <w:r w:rsidRPr="008266DA">
        <w:rPr>
          <w:rFonts w:eastAsia="Times New Roman" w:cs="Calibri"/>
          <w:b/>
        </w:rPr>
        <w:t xml:space="preserve">, </w:t>
      </w:r>
      <w:r w:rsidR="007F1543" w:rsidRPr="008266DA">
        <w:rPr>
          <w:rFonts w:eastAsia="Times New Roman" w:cs="Calibri"/>
          <w:b/>
        </w:rPr>
        <w:t>03</w:t>
      </w:r>
      <w:r w:rsidRPr="008266DA">
        <w:rPr>
          <w:rFonts w:eastAsia="Times New Roman" w:cs="Calibri"/>
          <w:b/>
        </w:rPr>
        <w:t>.06.</w:t>
      </w:r>
      <w:r w:rsidR="007F1543" w:rsidRPr="008266DA">
        <w:rPr>
          <w:rFonts w:eastAsia="Times New Roman" w:cs="Calibri"/>
          <w:b/>
        </w:rPr>
        <w:t>2025</w:t>
      </w:r>
      <w:r w:rsidRPr="008266DA">
        <w:rPr>
          <w:rFonts w:eastAsia="Times New Roman" w:cs="Calibri"/>
          <w:b/>
        </w:rPr>
        <w:t>. godine</w:t>
      </w:r>
    </w:p>
    <w:p w14:paraId="3859DB96" w14:textId="69AAFF60" w:rsidR="008A020E" w:rsidRPr="008266DA" w:rsidRDefault="0009758C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09</w:t>
      </w:r>
      <w:r w:rsidR="008A020E" w:rsidRPr="008266DA">
        <w:rPr>
          <w:rFonts w:eastAsia="Times New Roman" w:cs="Calibri"/>
          <w:b/>
        </w:rPr>
        <w:t>:</w:t>
      </w:r>
      <w:r w:rsidRPr="008266DA">
        <w:rPr>
          <w:rFonts w:eastAsia="Times New Roman" w:cs="Calibri"/>
          <w:b/>
        </w:rPr>
        <w:t>00</w:t>
      </w:r>
      <w:r w:rsidR="008A020E" w:rsidRPr="008266DA">
        <w:rPr>
          <w:rFonts w:eastAsia="Times New Roman" w:cs="Calibri"/>
          <w:b/>
        </w:rPr>
        <w:t xml:space="preserve"> – 15:00</w:t>
      </w:r>
    </w:p>
    <w:p w14:paraId="6A49D28C" w14:textId="77777777" w:rsidR="008A020E" w:rsidRPr="008266DA" w:rsidRDefault="008A020E" w:rsidP="0030444F">
      <w:pPr>
        <w:spacing w:after="0" w:line="240" w:lineRule="auto"/>
        <w:rPr>
          <w:rFonts w:eastAsia="Times New Roman" w:cs="Calibri"/>
          <w:b/>
        </w:rPr>
      </w:pPr>
    </w:p>
    <w:p w14:paraId="2D1F2285" w14:textId="153BE7A7" w:rsidR="008A020E" w:rsidRPr="008266DA" w:rsidRDefault="008A020E" w:rsidP="0030444F">
      <w:pPr>
        <w:spacing w:after="0" w:line="240" w:lineRule="auto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0</w:t>
      </w:r>
      <w:r w:rsidR="0009758C" w:rsidRPr="008266DA">
        <w:rPr>
          <w:rFonts w:eastAsia="Times New Roman" w:cs="Calibri"/>
          <w:b/>
        </w:rPr>
        <w:t>8</w:t>
      </w:r>
      <w:r w:rsidRPr="008266DA">
        <w:rPr>
          <w:rFonts w:eastAsia="Times New Roman" w:cs="Calibri"/>
          <w:b/>
        </w:rPr>
        <w:t>:</w:t>
      </w:r>
      <w:r w:rsidR="0009758C" w:rsidRPr="008266DA">
        <w:rPr>
          <w:rFonts w:eastAsia="Times New Roman" w:cs="Calibri"/>
          <w:b/>
        </w:rPr>
        <w:t>00</w:t>
      </w:r>
      <w:r w:rsidRPr="008266DA">
        <w:rPr>
          <w:rFonts w:eastAsia="Times New Roman" w:cs="Calibri"/>
          <w:b/>
        </w:rPr>
        <w:t xml:space="preserve"> – 0</w:t>
      </w:r>
      <w:r w:rsidR="0009758C" w:rsidRPr="008266DA">
        <w:rPr>
          <w:rFonts w:eastAsia="Times New Roman" w:cs="Calibri"/>
          <w:b/>
        </w:rPr>
        <w:t>9</w:t>
      </w:r>
      <w:r w:rsidRPr="008266DA">
        <w:rPr>
          <w:rFonts w:eastAsia="Times New Roman" w:cs="Calibri"/>
          <w:b/>
        </w:rPr>
        <w:t>:</w:t>
      </w:r>
      <w:r w:rsidR="0009758C" w:rsidRPr="008266DA">
        <w:rPr>
          <w:rFonts w:eastAsia="Times New Roman" w:cs="Calibri"/>
          <w:b/>
        </w:rPr>
        <w:t>00</w:t>
      </w:r>
      <w:r w:rsidRPr="008266DA">
        <w:rPr>
          <w:rFonts w:eastAsia="Times New Roman" w:cs="Calibri"/>
          <w:b/>
        </w:rPr>
        <w:tab/>
        <w:t>Registracija učesnika i podjela materijala</w:t>
      </w:r>
    </w:p>
    <w:p w14:paraId="1E7C241B" w14:textId="77777777" w:rsidR="008A020E" w:rsidRPr="008266DA" w:rsidRDefault="008A020E" w:rsidP="0030444F">
      <w:pPr>
        <w:spacing w:after="0" w:line="240" w:lineRule="auto"/>
        <w:rPr>
          <w:rFonts w:eastAsia="Times New Roman" w:cs="Calibri"/>
          <w:b/>
        </w:rPr>
      </w:pPr>
    </w:p>
    <w:p w14:paraId="1B81E6D8" w14:textId="3D1301EE" w:rsidR="008A020E" w:rsidRPr="008266DA" w:rsidRDefault="0009758C" w:rsidP="0030444F">
      <w:pPr>
        <w:spacing w:after="0" w:line="240" w:lineRule="auto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09</w:t>
      </w:r>
      <w:r w:rsidR="008A020E" w:rsidRPr="008266DA">
        <w:rPr>
          <w:rFonts w:eastAsia="Times New Roman" w:cs="Calibri"/>
          <w:b/>
        </w:rPr>
        <w:t>:</w:t>
      </w:r>
      <w:r w:rsidRPr="008266DA">
        <w:rPr>
          <w:rFonts w:eastAsia="Times New Roman" w:cs="Calibri"/>
          <w:b/>
        </w:rPr>
        <w:t>00</w:t>
      </w:r>
      <w:r w:rsidR="008A020E" w:rsidRPr="008266DA">
        <w:rPr>
          <w:rFonts w:eastAsia="Times New Roman" w:cs="Calibri"/>
          <w:b/>
        </w:rPr>
        <w:t xml:space="preserve"> – 09:</w:t>
      </w:r>
      <w:r w:rsidR="00E61F94" w:rsidRPr="008266DA">
        <w:rPr>
          <w:rFonts w:eastAsia="Times New Roman" w:cs="Calibri"/>
          <w:b/>
        </w:rPr>
        <w:t>15</w:t>
      </w:r>
      <w:r w:rsidR="008A020E" w:rsidRPr="008266DA">
        <w:rPr>
          <w:rFonts w:eastAsia="Times New Roman" w:cs="Calibri"/>
          <w:b/>
        </w:rPr>
        <w:tab/>
        <w:t xml:space="preserve">Otvaranje Savjetovanja </w:t>
      </w:r>
    </w:p>
    <w:p w14:paraId="6181A770" w14:textId="77777777" w:rsidR="008A020E" w:rsidRPr="008266DA" w:rsidRDefault="008A020E" w:rsidP="0030444F">
      <w:pPr>
        <w:spacing w:after="0" w:line="240" w:lineRule="auto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ab/>
      </w:r>
      <w:r w:rsidRPr="008266DA">
        <w:rPr>
          <w:rFonts w:eastAsia="Times New Roman" w:cs="Calibri"/>
          <w:b/>
        </w:rPr>
        <w:tab/>
      </w:r>
    </w:p>
    <w:p w14:paraId="265C16D9" w14:textId="77777777" w:rsidR="00762BFD" w:rsidRPr="008266DA" w:rsidRDefault="008A020E" w:rsidP="00762BFD">
      <w:pPr>
        <w:spacing w:after="0" w:line="240" w:lineRule="auto"/>
        <w:rPr>
          <w:rFonts w:eastAsia="Times New Roman" w:cs="Calibri"/>
        </w:rPr>
      </w:pPr>
      <w:r w:rsidRPr="008266DA">
        <w:rPr>
          <w:rFonts w:eastAsia="Times New Roman" w:cs="Calibri"/>
          <w:b/>
        </w:rPr>
        <w:t xml:space="preserve">Uvodno obraćanje:    </w:t>
      </w:r>
      <w:r w:rsidRPr="008266DA">
        <w:rPr>
          <w:rFonts w:eastAsia="Times New Roman" w:cs="Calibri"/>
          <w:b/>
        </w:rPr>
        <w:tab/>
      </w:r>
      <w:bookmarkStart w:id="0" w:name="_Hlk167950595"/>
      <w:r w:rsidR="00762BFD" w:rsidRPr="008266DA">
        <w:rPr>
          <w:rFonts w:eastAsia="Times New Roman" w:cs="Calibri"/>
          <w:b/>
        </w:rPr>
        <w:t>Elis SULTANIĆ</w:t>
      </w:r>
      <w:r w:rsidR="00762BFD" w:rsidRPr="008266DA">
        <w:rPr>
          <w:rFonts w:eastAsia="Times New Roman" w:cs="Calibri"/>
          <w:b/>
          <w:i/>
        </w:rPr>
        <w:t xml:space="preserve">, </w:t>
      </w:r>
      <w:r w:rsidR="00762BFD" w:rsidRPr="008266DA">
        <w:rPr>
          <w:rFonts w:eastAsia="Times New Roman" w:cs="Calibri"/>
        </w:rPr>
        <w:t xml:space="preserve">predsjednik Udruženja sudija/sudaca u Federaciji Bosne i </w:t>
      </w:r>
    </w:p>
    <w:p w14:paraId="35E559C0" w14:textId="476A8A73" w:rsidR="00762BFD" w:rsidRPr="008266DA" w:rsidRDefault="00762BFD" w:rsidP="00762BFD">
      <w:pPr>
        <w:spacing w:after="0" w:line="240" w:lineRule="auto"/>
        <w:ind w:left="2160" w:firstLine="720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</w:rPr>
        <w:t xml:space="preserve">                   Hercegovine</w:t>
      </w:r>
      <w:r w:rsidR="008266DA">
        <w:rPr>
          <w:rFonts w:eastAsia="Times New Roman" w:cs="Calibri"/>
        </w:rPr>
        <w:t>;</w:t>
      </w:r>
      <w:r w:rsidRPr="008266DA">
        <w:rPr>
          <w:rFonts w:eastAsia="Times New Roman" w:cs="Calibri"/>
          <w:b/>
          <w:lang w:eastAsia="sr-Latn-CS"/>
        </w:rPr>
        <w:t xml:space="preserve"> </w:t>
      </w:r>
    </w:p>
    <w:p w14:paraId="3AB0E933" w14:textId="77777777" w:rsidR="00762BFD" w:rsidRPr="008266DA" w:rsidRDefault="00762BFD" w:rsidP="00762BFD">
      <w:pPr>
        <w:spacing w:after="0" w:line="240" w:lineRule="auto"/>
        <w:ind w:left="1440" w:firstLine="720"/>
        <w:jc w:val="both"/>
        <w:rPr>
          <w:rFonts w:eastAsia="Times New Roman" w:cs="Calibri"/>
        </w:rPr>
      </w:pPr>
      <w:bookmarkStart w:id="1" w:name="_Hlk196471744"/>
      <w:r w:rsidRPr="008266DA">
        <w:rPr>
          <w:rFonts w:eastAsia="Times New Roman" w:cs="Calibri"/>
          <w:b/>
          <w:bCs/>
        </w:rPr>
        <w:t xml:space="preserve">Sanin BOGUNIĆ, </w:t>
      </w:r>
      <w:r w:rsidRPr="008266DA">
        <w:rPr>
          <w:rFonts w:eastAsia="Times New Roman" w:cs="Calibri"/>
        </w:rPr>
        <w:t xml:space="preserve">predsjednik Visokog sudskog i tužilačkog vijeća Bosne i </w:t>
      </w:r>
    </w:p>
    <w:p w14:paraId="2FEF2A30" w14:textId="77777777" w:rsidR="00762BFD" w:rsidRPr="008266DA" w:rsidRDefault="00762BFD" w:rsidP="00762BFD">
      <w:pPr>
        <w:spacing w:after="0" w:line="240" w:lineRule="auto"/>
        <w:ind w:left="2160" w:firstLine="720"/>
        <w:jc w:val="both"/>
        <w:rPr>
          <w:rFonts w:eastAsia="Times New Roman" w:cs="Calibri"/>
        </w:rPr>
      </w:pPr>
      <w:r w:rsidRPr="008266DA">
        <w:rPr>
          <w:rFonts w:eastAsia="Times New Roman" w:cs="Calibri"/>
          <w:b/>
          <w:bCs/>
        </w:rPr>
        <w:t xml:space="preserve">                    </w:t>
      </w:r>
      <w:r w:rsidRPr="008266DA">
        <w:rPr>
          <w:rFonts w:eastAsia="Times New Roman" w:cs="Calibri"/>
        </w:rPr>
        <w:t>Hercegovine;</w:t>
      </w:r>
    </w:p>
    <w:p w14:paraId="0532330E" w14:textId="77777777" w:rsidR="00762BFD" w:rsidRPr="008266DA" w:rsidRDefault="00762BFD" w:rsidP="00762BFD">
      <w:pPr>
        <w:spacing w:after="0" w:line="240" w:lineRule="auto"/>
        <w:ind w:left="1440" w:firstLine="720"/>
        <w:rPr>
          <w:rFonts w:eastAsia="Times New Roman" w:cs="Calibri"/>
          <w:bCs/>
        </w:rPr>
      </w:pPr>
      <w:bookmarkStart w:id="2" w:name="_Hlk196471679"/>
      <w:bookmarkEnd w:id="1"/>
      <w:r w:rsidRPr="008266DA">
        <w:rPr>
          <w:rFonts w:eastAsia="Times New Roman" w:cs="Calibri"/>
          <w:b/>
        </w:rPr>
        <w:t>Davor BUNOZA,</w:t>
      </w:r>
      <w:r w:rsidRPr="008266DA">
        <w:rPr>
          <w:rFonts w:eastAsia="Times New Roman" w:cs="Calibri"/>
          <w:bCs/>
        </w:rPr>
        <w:t xml:space="preserve"> ministar pravde Bosne i Hercegovine</w:t>
      </w:r>
      <w:bookmarkEnd w:id="2"/>
      <w:r w:rsidRPr="008266DA">
        <w:rPr>
          <w:rFonts w:eastAsia="Times New Roman" w:cs="Calibri"/>
          <w:bCs/>
        </w:rPr>
        <w:t>;</w:t>
      </w:r>
    </w:p>
    <w:p w14:paraId="71DD5BBA" w14:textId="77777777" w:rsidR="00762BFD" w:rsidRPr="008266DA" w:rsidRDefault="00762BFD" w:rsidP="00762BFD">
      <w:pPr>
        <w:spacing w:after="0" w:line="240" w:lineRule="auto"/>
        <w:rPr>
          <w:rFonts w:eastAsia="Times New Roman" w:cs="Calibri"/>
          <w:b/>
        </w:rPr>
      </w:pPr>
    </w:p>
    <w:p w14:paraId="5414DEE3" w14:textId="77777777" w:rsidR="00762BFD" w:rsidRPr="008266DA" w:rsidRDefault="00762BFD" w:rsidP="00762BFD">
      <w:pPr>
        <w:spacing w:after="0" w:line="240" w:lineRule="auto"/>
        <w:ind w:left="1440" w:firstLine="720"/>
        <w:jc w:val="both"/>
        <w:rPr>
          <w:rFonts w:eastAsia="Times New Roman" w:cs="Calibri"/>
          <w:bCs/>
        </w:rPr>
      </w:pPr>
      <w:bookmarkStart w:id="3" w:name="_Hlk196471715"/>
      <w:r w:rsidRPr="008266DA">
        <w:rPr>
          <w:rFonts w:eastAsia="Times New Roman" w:cs="Calibri"/>
          <w:b/>
        </w:rPr>
        <w:t>Vedran ŠKOBIĆ,</w:t>
      </w:r>
      <w:r w:rsidRPr="008266DA">
        <w:rPr>
          <w:rFonts w:eastAsia="Times New Roman" w:cs="Calibri"/>
          <w:bCs/>
        </w:rPr>
        <w:t xml:space="preserve"> ministar pravde Federacije Bosne i Hercegovine;</w:t>
      </w:r>
    </w:p>
    <w:bookmarkEnd w:id="3"/>
    <w:p w14:paraId="3FB78F18" w14:textId="77777777" w:rsidR="00762BFD" w:rsidRPr="008266DA" w:rsidRDefault="00762BFD" w:rsidP="00762BFD">
      <w:pPr>
        <w:spacing w:after="0" w:line="240" w:lineRule="auto"/>
        <w:ind w:left="1440" w:firstLine="720"/>
        <w:jc w:val="both"/>
        <w:rPr>
          <w:rFonts w:eastAsia="Times New Roman" w:cs="Calibri"/>
          <w:b/>
        </w:rPr>
      </w:pPr>
    </w:p>
    <w:p w14:paraId="7FF96362" w14:textId="77777777" w:rsidR="00762BFD" w:rsidRPr="008266DA" w:rsidRDefault="00762BFD" w:rsidP="00762BFD">
      <w:pPr>
        <w:spacing w:after="0" w:line="240" w:lineRule="auto"/>
        <w:ind w:left="1440" w:firstLine="720"/>
        <w:jc w:val="both"/>
        <w:rPr>
          <w:rFonts w:eastAsia="Times New Roman" w:cs="Calibri"/>
          <w:bCs/>
        </w:rPr>
      </w:pPr>
      <w:r w:rsidRPr="008266DA">
        <w:rPr>
          <w:rFonts w:eastAsia="Times New Roman" w:cs="Calibri"/>
          <w:b/>
        </w:rPr>
        <w:t>Miloš BUKEJLOVIĆ</w:t>
      </w:r>
      <w:r w:rsidRPr="008266DA">
        <w:rPr>
          <w:rFonts w:eastAsia="Times New Roman" w:cs="Calibri"/>
          <w:bCs/>
        </w:rPr>
        <w:t>, ministar pravde Republike Srpske;</w:t>
      </w:r>
    </w:p>
    <w:p w14:paraId="1D669460" w14:textId="77777777" w:rsidR="00762BFD" w:rsidRPr="008266DA" w:rsidRDefault="00762BFD" w:rsidP="00762BFD">
      <w:pPr>
        <w:spacing w:after="0" w:line="240" w:lineRule="auto"/>
        <w:ind w:left="1440" w:firstLine="720"/>
        <w:rPr>
          <w:rFonts w:eastAsia="Times New Roman" w:cs="Calibri"/>
          <w:b/>
        </w:rPr>
      </w:pPr>
    </w:p>
    <w:p w14:paraId="0356DE67" w14:textId="07B82AEB" w:rsidR="00762BFD" w:rsidRPr="008266DA" w:rsidRDefault="00762BFD" w:rsidP="00762BFD">
      <w:pPr>
        <w:spacing w:after="0" w:line="240" w:lineRule="auto"/>
        <w:ind w:left="2160"/>
        <w:rPr>
          <w:rFonts w:eastAsia="Times New Roman" w:cs="Calibri"/>
          <w:bCs/>
        </w:rPr>
      </w:pPr>
      <w:r w:rsidRPr="008266DA">
        <w:rPr>
          <w:rFonts w:eastAsia="Times New Roman" w:cs="Calibri"/>
          <w:b/>
        </w:rPr>
        <w:t xml:space="preserve">Almir TABAKOVIĆ, </w:t>
      </w:r>
      <w:r w:rsidRPr="008266DA">
        <w:rPr>
          <w:rFonts w:eastAsia="Times New Roman" w:cs="Calibri"/>
          <w:bCs/>
        </w:rPr>
        <w:t xml:space="preserve">direktor Centra za edukaciju sudija i tužilaca Federacije  </w:t>
      </w:r>
    </w:p>
    <w:p w14:paraId="369EB962" w14:textId="30128F1D" w:rsidR="00762BFD" w:rsidRPr="008266DA" w:rsidRDefault="00762BFD" w:rsidP="00762BFD">
      <w:pPr>
        <w:spacing w:after="0" w:line="240" w:lineRule="auto"/>
        <w:ind w:left="2880" w:firstLine="720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 xml:space="preserve">        </w:t>
      </w:r>
      <w:r w:rsidRPr="008266DA">
        <w:rPr>
          <w:rFonts w:eastAsia="Times New Roman" w:cs="Calibri"/>
          <w:bCs/>
        </w:rPr>
        <w:t>Bosne i Hercegovine;</w:t>
      </w:r>
    </w:p>
    <w:p w14:paraId="023AC5A3" w14:textId="77777777" w:rsidR="00762BFD" w:rsidRPr="008266DA" w:rsidRDefault="00762BFD" w:rsidP="00762BFD">
      <w:pPr>
        <w:spacing w:after="0" w:line="240" w:lineRule="auto"/>
        <w:ind w:left="2138" w:firstLine="22"/>
        <w:rPr>
          <w:rFonts w:eastAsia="Times New Roman" w:cs="Calibri"/>
          <w:bCs/>
        </w:rPr>
      </w:pPr>
      <w:r w:rsidRPr="008266DA">
        <w:rPr>
          <w:rFonts w:eastAsia="Times New Roman" w:cs="Calibri"/>
          <w:b/>
        </w:rPr>
        <w:t xml:space="preserve">Slobodan ZEC, </w:t>
      </w:r>
      <w:r w:rsidRPr="008266DA">
        <w:rPr>
          <w:rFonts w:eastAsia="Times New Roman" w:cs="Calibri"/>
          <w:bCs/>
        </w:rPr>
        <w:t xml:space="preserve">direktor Centra za edukaciju sudija i javnih tužilaca Republike </w:t>
      </w:r>
    </w:p>
    <w:p w14:paraId="23BCBA4F" w14:textId="5AF0CBBB" w:rsidR="00762BFD" w:rsidRPr="008266DA" w:rsidRDefault="00762BFD" w:rsidP="00762BFD">
      <w:pPr>
        <w:spacing w:after="0" w:line="240" w:lineRule="auto"/>
        <w:ind w:left="2160" w:firstLine="720"/>
        <w:rPr>
          <w:rFonts w:eastAsia="Times New Roman" w:cs="Calibri"/>
          <w:bCs/>
        </w:rPr>
      </w:pPr>
      <w:r w:rsidRPr="008266DA">
        <w:rPr>
          <w:rFonts w:eastAsia="Times New Roman" w:cs="Calibri"/>
          <w:b/>
        </w:rPr>
        <w:t xml:space="preserve">                       </w:t>
      </w:r>
      <w:r w:rsidRPr="008266DA">
        <w:rPr>
          <w:rFonts w:eastAsia="Times New Roman" w:cs="Calibri"/>
          <w:bCs/>
        </w:rPr>
        <w:t>Srpske;</w:t>
      </w:r>
    </w:p>
    <w:bookmarkEnd w:id="0"/>
    <w:p w14:paraId="6F3E9C29" w14:textId="77777777" w:rsidR="00762BFD" w:rsidRPr="008266DA" w:rsidRDefault="00762BFD" w:rsidP="00E61F94">
      <w:pPr>
        <w:spacing w:after="0" w:line="240" w:lineRule="auto"/>
        <w:jc w:val="both"/>
        <w:rPr>
          <w:rFonts w:eastAsia="Times New Roman" w:cs="Calibri"/>
          <w:b/>
        </w:rPr>
      </w:pPr>
    </w:p>
    <w:p w14:paraId="103C9F9C" w14:textId="165C553C" w:rsidR="008A020E" w:rsidRPr="008266DA" w:rsidRDefault="008A020E" w:rsidP="00E61F94">
      <w:pPr>
        <w:spacing w:after="0" w:line="240" w:lineRule="auto"/>
        <w:jc w:val="both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PLENARNO ZASJEDANJE</w:t>
      </w:r>
    </w:p>
    <w:p w14:paraId="00C3D4C1" w14:textId="77777777" w:rsidR="008A020E" w:rsidRPr="008266DA" w:rsidRDefault="008A020E" w:rsidP="00E61F94">
      <w:pPr>
        <w:spacing w:after="0" w:line="240" w:lineRule="auto"/>
        <w:jc w:val="both"/>
        <w:rPr>
          <w:rFonts w:eastAsia="Times New Roman" w:cs="Calibri"/>
          <w:b/>
        </w:rPr>
      </w:pPr>
    </w:p>
    <w:p w14:paraId="47247878" w14:textId="51148E90" w:rsidR="000F6553" w:rsidRPr="008266DA" w:rsidRDefault="008A020E" w:rsidP="008266DA">
      <w:pPr>
        <w:spacing w:after="0" w:line="240" w:lineRule="auto"/>
        <w:jc w:val="center"/>
        <w:rPr>
          <w:rFonts w:cs="Times New Roman"/>
        </w:rPr>
      </w:pPr>
      <w:r w:rsidRPr="008266DA">
        <w:rPr>
          <w:rFonts w:eastAsia="Times New Roman" w:cs="Calibri"/>
          <w:b/>
        </w:rPr>
        <w:t>I SESIJA</w:t>
      </w:r>
      <w:r w:rsidR="00FB4069" w:rsidRPr="008266DA">
        <w:rPr>
          <w:rFonts w:cs="Times New Roman"/>
        </w:rPr>
        <w:t xml:space="preserve"> </w:t>
      </w:r>
      <w:r w:rsidR="000F6553" w:rsidRPr="008266DA">
        <w:rPr>
          <w:rFonts w:cs="Times New Roman"/>
          <w:b/>
          <w:bCs/>
        </w:rPr>
        <w:t>09:</w:t>
      </w:r>
      <w:r w:rsidR="00E61F94" w:rsidRPr="008266DA">
        <w:rPr>
          <w:rFonts w:cs="Times New Roman"/>
          <w:b/>
          <w:bCs/>
        </w:rPr>
        <w:t>15</w:t>
      </w:r>
      <w:r w:rsidR="000F6553" w:rsidRPr="008266DA">
        <w:rPr>
          <w:rFonts w:cs="Times New Roman"/>
          <w:b/>
          <w:bCs/>
        </w:rPr>
        <w:t xml:space="preserve"> – 11:</w:t>
      </w:r>
      <w:r w:rsidR="007F1543" w:rsidRPr="008266DA">
        <w:rPr>
          <w:rFonts w:cs="Times New Roman"/>
          <w:b/>
          <w:bCs/>
        </w:rPr>
        <w:t>00</w:t>
      </w:r>
      <w:r w:rsidR="000F6553" w:rsidRPr="008266DA">
        <w:rPr>
          <w:rFonts w:cs="Times New Roman"/>
          <w:b/>
          <w:bCs/>
        </w:rPr>
        <w:t xml:space="preserve"> sati</w:t>
      </w:r>
    </w:p>
    <w:p w14:paraId="0224F34C" w14:textId="77777777" w:rsidR="00A076FF" w:rsidRPr="008266DA" w:rsidRDefault="00A076FF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</w:p>
    <w:p w14:paraId="1CC82349" w14:textId="07E0C121" w:rsidR="0030444F" w:rsidRPr="008266DA" w:rsidRDefault="00B461AC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  <w:r w:rsidRPr="008266DA">
        <w:rPr>
          <w:rFonts w:asciiTheme="minorHAnsi" w:eastAsia="Times New Roman" w:hAnsiTheme="minorHAnsi" w:cstheme="minorBidi"/>
          <w:b/>
        </w:rPr>
        <w:t>MODERATOR</w:t>
      </w:r>
      <w:r w:rsidR="007E5FC3" w:rsidRPr="008266DA">
        <w:rPr>
          <w:rFonts w:asciiTheme="minorHAnsi" w:eastAsia="Times New Roman" w:hAnsiTheme="minorHAnsi" w:cstheme="minorBidi"/>
          <w:b/>
        </w:rPr>
        <w:t>I: Veselinka IVANOVIĆ</w:t>
      </w:r>
      <w:r w:rsidR="00762BFD" w:rsidRPr="008266DA">
        <w:rPr>
          <w:rFonts w:asciiTheme="minorHAnsi" w:eastAsia="Times New Roman" w:hAnsiTheme="minorHAnsi" w:cstheme="minorBidi"/>
          <w:b/>
        </w:rPr>
        <w:t xml:space="preserve">, </w:t>
      </w:r>
      <w:r w:rsidR="00762BFD" w:rsidRPr="008266DA">
        <w:rPr>
          <w:rFonts w:asciiTheme="minorHAnsi" w:eastAsia="Times New Roman" w:hAnsiTheme="minorHAnsi" w:cstheme="minorBidi"/>
          <w:bCs/>
        </w:rPr>
        <w:t xml:space="preserve">sutkinja Okružnog suda Istočno Sarajevo </w:t>
      </w:r>
      <w:r w:rsidR="007E5FC3" w:rsidRPr="008266DA">
        <w:rPr>
          <w:rFonts w:asciiTheme="minorHAnsi" w:eastAsia="Times New Roman" w:hAnsiTheme="minorHAnsi" w:cstheme="minorBidi"/>
          <w:bCs/>
        </w:rPr>
        <w:t>i</w:t>
      </w:r>
      <w:r w:rsidRPr="008266DA">
        <w:rPr>
          <w:rFonts w:asciiTheme="minorHAnsi" w:eastAsia="Times New Roman" w:hAnsiTheme="minorHAnsi" w:cstheme="minorBidi"/>
          <w:b/>
        </w:rPr>
        <w:t xml:space="preserve"> </w:t>
      </w:r>
      <w:r w:rsidR="007E5FC3" w:rsidRPr="008266DA">
        <w:rPr>
          <w:rFonts w:asciiTheme="minorHAnsi" w:eastAsia="Times New Roman" w:hAnsiTheme="minorHAnsi" w:cstheme="minorBidi"/>
          <w:b/>
        </w:rPr>
        <w:t>Elis</w:t>
      </w:r>
      <w:r w:rsidRPr="008266DA">
        <w:rPr>
          <w:rFonts w:asciiTheme="minorHAnsi" w:eastAsia="Times New Roman" w:hAnsiTheme="minorHAnsi" w:cstheme="minorBidi"/>
          <w:b/>
        </w:rPr>
        <w:t xml:space="preserve"> SULTANIĆ</w:t>
      </w:r>
      <w:r w:rsidR="00762BFD" w:rsidRPr="008266DA">
        <w:rPr>
          <w:rFonts w:asciiTheme="minorHAnsi" w:eastAsia="Times New Roman" w:hAnsiTheme="minorHAnsi" w:cstheme="minorBidi"/>
          <w:b/>
        </w:rPr>
        <w:t xml:space="preserve"> </w:t>
      </w:r>
      <w:r w:rsidR="00762BFD" w:rsidRPr="008266DA">
        <w:rPr>
          <w:rFonts w:asciiTheme="minorHAnsi" w:eastAsia="Times New Roman" w:hAnsiTheme="minorHAnsi" w:cstheme="minorBidi"/>
          <w:bCs/>
        </w:rPr>
        <w:t>sudija Kantonalnog suda u Mostaru</w:t>
      </w:r>
    </w:p>
    <w:p w14:paraId="4BB40132" w14:textId="77777777" w:rsidR="00B461AC" w:rsidRPr="008266DA" w:rsidRDefault="00B461AC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</w:p>
    <w:p w14:paraId="65383B81" w14:textId="066488F0" w:rsidR="008F0344" w:rsidRPr="008266DA" w:rsidRDefault="00D167A1" w:rsidP="00E61F94">
      <w:pPr>
        <w:spacing w:after="0" w:line="240" w:lineRule="auto"/>
        <w:contextualSpacing/>
        <w:rPr>
          <w:rFonts w:eastAsia="Times New Roman" w:cs="Calibri"/>
          <w:bCs/>
          <w:u w:val="single"/>
        </w:rPr>
      </w:pPr>
      <w:r w:rsidRPr="008266DA">
        <w:rPr>
          <w:rFonts w:eastAsia="Times New Roman" w:cs="Calibri"/>
          <w:b/>
        </w:rPr>
        <w:t>1. Davor BUNOZA,</w:t>
      </w:r>
      <w:r w:rsidRPr="008266DA">
        <w:rPr>
          <w:rFonts w:eastAsia="Times New Roman" w:cs="Calibri"/>
          <w:bCs/>
        </w:rPr>
        <w:t xml:space="preserve"> ministar pravde Bosne i Hercegovine</w:t>
      </w:r>
      <w:r w:rsidR="007E5FC3" w:rsidRPr="008266DA">
        <w:rPr>
          <w:rFonts w:eastAsia="Times New Roman" w:cs="Calibri"/>
          <w:bCs/>
        </w:rPr>
        <w:t>;</w:t>
      </w:r>
      <w:r w:rsidR="00B461AC" w:rsidRPr="008266DA">
        <w:rPr>
          <w:rFonts w:eastAsia="Times New Roman" w:cs="Calibri"/>
          <w:bCs/>
        </w:rPr>
        <w:t xml:space="preserve"> </w:t>
      </w:r>
    </w:p>
    <w:p w14:paraId="67843801" w14:textId="0EAF5F4F" w:rsidR="00704C81" w:rsidRPr="008266DA" w:rsidRDefault="005516AC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Cs/>
          <w:i/>
          <w:iCs/>
        </w:rPr>
      </w:pPr>
      <w:r w:rsidRPr="008266DA">
        <w:rPr>
          <w:rFonts w:asciiTheme="minorHAnsi" w:eastAsia="Times New Roman" w:hAnsiTheme="minorHAnsi" w:cstheme="minorBidi"/>
          <w:bCs/>
          <w:i/>
          <w:iCs/>
        </w:rPr>
        <w:t>„Reforma pravosuđa u BiH kao uvjet za ulazak u EU - donošenje novog Zakona o VSTV-u“</w:t>
      </w:r>
    </w:p>
    <w:p w14:paraId="7C9B62FF" w14:textId="77777777" w:rsidR="005516AC" w:rsidRPr="008266DA" w:rsidRDefault="005516AC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Cs/>
          <w:i/>
          <w:iCs/>
        </w:rPr>
      </w:pPr>
    </w:p>
    <w:p w14:paraId="6810F98D" w14:textId="1D23EDBF" w:rsidR="00D167A1" w:rsidRPr="008266DA" w:rsidRDefault="00D167A1" w:rsidP="00E61F94">
      <w:pPr>
        <w:spacing w:after="0" w:line="240" w:lineRule="auto"/>
        <w:jc w:val="both"/>
        <w:rPr>
          <w:rFonts w:eastAsia="Times New Roman" w:cs="Calibri"/>
          <w:bCs/>
          <w:u w:val="single"/>
        </w:rPr>
      </w:pPr>
      <w:r w:rsidRPr="008266DA">
        <w:rPr>
          <w:rFonts w:eastAsia="Times New Roman" w:cs="Calibri"/>
          <w:b/>
        </w:rPr>
        <w:t>2. Vedran ŠKOBIĆ,</w:t>
      </w:r>
      <w:r w:rsidRPr="008266DA">
        <w:rPr>
          <w:rFonts w:eastAsia="Times New Roman" w:cs="Calibri"/>
          <w:bCs/>
        </w:rPr>
        <w:t xml:space="preserve"> ministar pravde Federacije Bosne i Hercegovine</w:t>
      </w:r>
      <w:r w:rsidR="007E5FC3" w:rsidRPr="008266DA">
        <w:rPr>
          <w:rFonts w:eastAsia="Times New Roman" w:cs="Calibri"/>
          <w:bCs/>
        </w:rPr>
        <w:t>;</w:t>
      </w:r>
    </w:p>
    <w:p w14:paraId="19B45152" w14:textId="77777777" w:rsidR="0058244B" w:rsidRPr="008266DA" w:rsidRDefault="0058244B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</w:rPr>
      </w:pPr>
    </w:p>
    <w:p w14:paraId="3E9BC208" w14:textId="14895CE9" w:rsidR="00D167A1" w:rsidRPr="008266DA" w:rsidRDefault="00D167A1" w:rsidP="00E61F94">
      <w:pPr>
        <w:spacing w:after="0" w:line="240" w:lineRule="auto"/>
        <w:jc w:val="both"/>
        <w:rPr>
          <w:rFonts w:eastAsia="Times New Roman" w:cs="Calibri"/>
          <w:u w:val="single"/>
        </w:rPr>
      </w:pPr>
      <w:r w:rsidRPr="008266DA">
        <w:rPr>
          <w:rFonts w:eastAsia="Times New Roman" w:cs="Calibri"/>
          <w:b/>
          <w:bCs/>
        </w:rPr>
        <w:t xml:space="preserve">3. Sanin BOGUNIĆ, </w:t>
      </w:r>
      <w:r w:rsidRPr="008266DA">
        <w:rPr>
          <w:rFonts w:eastAsia="Times New Roman" w:cs="Calibri"/>
        </w:rPr>
        <w:t xml:space="preserve">predsjednik Visokog sudskog i tužilačkog vijeća Bosne i </w:t>
      </w:r>
      <w:r w:rsidRPr="008266DA">
        <w:rPr>
          <w:rFonts w:eastAsia="Times New Roman" w:cs="Calibri"/>
          <w:b/>
          <w:bCs/>
        </w:rPr>
        <w:t xml:space="preserve"> </w:t>
      </w:r>
      <w:r w:rsidRPr="008266DA">
        <w:rPr>
          <w:rFonts w:eastAsia="Times New Roman" w:cs="Calibri"/>
        </w:rPr>
        <w:t>Hercegovine</w:t>
      </w:r>
      <w:r w:rsidRPr="008266DA">
        <w:rPr>
          <w:rFonts w:eastAsia="Times New Roman" w:cs="Calibri"/>
          <w:u w:val="single"/>
        </w:rPr>
        <w:t>;</w:t>
      </w:r>
    </w:p>
    <w:p w14:paraId="3A632FC1" w14:textId="0EE639BC" w:rsidR="007E5FC3" w:rsidRPr="008266DA" w:rsidRDefault="007E5FC3" w:rsidP="00E61F94">
      <w:pPr>
        <w:spacing w:after="0" w:line="240" w:lineRule="auto"/>
        <w:jc w:val="both"/>
        <w:rPr>
          <w:rFonts w:eastAsia="Times New Roman" w:cs="Calibri"/>
          <w:i/>
          <w:iCs/>
        </w:rPr>
      </w:pPr>
      <w:r w:rsidRPr="008266DA">
        <w:rPr>
          <w:rFonts w:eastAsia="Times New Roman" w:cs="Calibri"/>
          <w:i/>
          <w:iCs/>
        </w:rPr>
        <w:t>„Prijedlog zakona o VSTV-u, i aktuelnosti oko obrasca o izvještaju o imovini nosilaca pravosudnih funkcije“</w:t>
      </w:r>
    </w:p>
    <w:p w14:paraId="792363F6" w14:textId="77777777" w:rsidR="008F0344" w:rsidRPr="008266DA" w:rsidRDefault="008F0344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</w:p>
    <w:p w14:paraId="22BC2C16" w14:textId="1EE72E3B" w:rsidR="00D167A1" w:rsidRPr="008266DA" w:rsidRDefault="00D167A1" w:rsidP="00E61F94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4. Elis </w:t>
      </w:r>
      <w:r w:rsidRPr="008266DA">
        <w:rPr>
          <w:rFonts w:asciiTheme="minorHAnsi" w:eastAsiaTheme="minorHAnsi" w:hAnsiTheme="minorHAnsi" w:cstheme="minorHAnsi"/>
          <w:b/>
          <w:caps/>
        </w:rPr>
        <w:t>Sultanić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predsjednik Udruženje sudija/sudaca Federacije BiH</w:t>
      </w:r>
      <w:r w:rsidR="00774E8B" w:rsidRPr="008266DA">
        <w:rPr>
          <w:rFonts w:asciiTheme="minorHAnsi" w:eastAsiaTheme="minorHAnsi" w:hAnsiTheme="minorHAnsi" w:cstheme="minorHAnsi"/>
          <w:bCs/>
        </w:rPr>
        <w:t>;</w:t>
      </w:r>
    </w:p>
    <w:p w14:paraId="27F411A6" w14:textId="77777777" w:rsidR="00D167A1" w:rsidRPr="008266DA" w:rsidRDefault="00D167A1" w:rsidP="00E61F94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</w:rPr>
      </w:pPr>
      <w:r w:rsidRPr="008266DA">
        <w:rPr>
          <w:rFonts w:asciiTheme="minorHAnsi" w:eastAsiaTheme="minorHAnsi" w:hAnsiTheme="minorHAnsi" w:cstheme="minorHAnsi"/>
          <w:bCs/>
          <w:i/>
          <w:iCs/>
        </w:rPr>
        <w:t>„Aktivnosti Udruženja u poboljšanju i unapređenju statusa nosilaca pravosudnih funkcija“</w:t>
      </w:r>
    </w:p>
    <w:p w14:paraId="7AADDA2D" w14:textId="77777777" w:rsidR="00E61F94" w:rsidRPr="008266DA" w:rsidRDefault="00E61F94" w:rsidP="00E61F94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</w:p>
    <w:p w14:paraId="2188740A" w14:textId="639232A5" w:rsidR="00E61F94" w:rsidRPr="008266DA" w:rsidRDefault="00E61F94" w:rsidP="00E61F94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</w:rPr>
        <w:t xml:space="preserve">Nezavisno pravosuđe i nezavisnost sudija – međunarodni i domaći standardi </w:t>
      </w:r>
    </w:p>
    <w:p w14:paraId="0702E90D" w14:textId="77777777" w:rsidR="00774E8B" w:rsidRPr="008266DA" w:rsidRDefault="00774E8B" w:rsidP="00E61F94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</w:p>
    <w:p w14:paraId="12863343" w14:textId="1E4AD2CA" w:rsidR="00E61F94" w:rsidRPr="008266DA" w:rsidRDefault="00E61F94" w:rsidP="00E61F94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</w:rPr>
        <w:t xml:space="preserve">5. Blanka </w:t>
      </w:r>
      <w:r w:rsidRPr="008266DA">
        <w:rPr>
          <w:rFonts w:asciiTheme="minorHAnsi" w:eastAsiaTheme="minorHAnsi" w:hAnsiTheme="minorHAnsi" w:cstheme="minorHAnsi"/>
          <w:b/>
          <w:bCs/>
          <w:caps/>
        </w:rPr>
        <w:t>Javorac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 – </w:t>
      </w:r>
      <w:r w:rsidRPr="008266DA">
        <w:rPr>
          <w:rFonts w:asciiTheme="minorHAnsi" w:eastAsiaTheme="minorHAnsi" w:hAnsiTheme="minorHAnsi" w:cstheme="minorHAnsi"/>
          <w:b/>
          <w:bCs/>
          <w:caps/>
        </w:rPr>
        <w:t>Završek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,  </w:t>
      </w:r>
      <w:r w:rsidRPr="008266DA">
        <w:rPr>
          <w:rFonts w:asciiTheme="minorHAnsi" w:eastAsiaTheme="minorHAnsi" w:hAnsiTheme="minorHAnsi" w:cstheme="minorHAnsi"/>
          <w:bCs/>
        </w:rPr>
        <w:t>direktoricu Centra za obrazovanje u pravosuđu, Ministarstvo za pravosuđe, Republika Slovenija -</w:t>
      </w:r>
      <w:r w:rsidRPr="008266DA">
        <w:rPr>
          <w:rFonts w:eastAsia="Times New Roman" w:cstheme="minorBidi"/>
          <w:szCs w:val="20"/>
          <w14:ligatures w14:val="standardContextual"/>
        </w:rPr>
        <w:t xml:space="preserve"> </w:t>
      </w:r>
      <w:r w:rsidRPr="008266DA">
        <w:rPr>
          <w:rFonts w:asciiTheme="minorHAnsi" w:eastAsiaTheme="minorHAnsi" w:hAnsiTheme="minorHAnsi" w:cstheme="minorHAnsi"/>
          <w:bCs/>
        </w:rPr>
        <w:t>temu podržala Akademija evropskog prava</w:t>
      </w:r>
      <w:r w:rsidR="00774E8B" w:rsidRPr="008266DA">
        <w:rPr>
          <w:rFonts w:asciiTheme="minorHAnsi" w:eastAsiaTheme="minorHAnsi" w:hAnsiTheme="minorHAnsi" w:cstheme="minorHAnsi"/>
          <w:bCs/>
        </w:rPr>
        <w:t>;</w:t>
      </w:r>
    </w:p>
    <w:p w14:paraId="2847E235" w14:textId="77777777" w:rsidR="00E61F94" w:rsidRPr="008266DA" w:rsidRDefault="00E61F94" w:rsidP="00E61F94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</w:rPr>
      </w:pPr>
      <w:r w:rsidRPr="008266DA">
        <w:rPr>
          <w:rFonts w:asciiTheme="minorHAnsi" w:eastAsiaTheme="minorHAnsi" w:hAnsiTheme="minorHAnsi" w:cstheme="minorHAnsi"/>
          <w:bCs/>
          <w:i/>
          <w:iCs/>
        </w:rPr>
        <w:t>„Odgovornost i transparentnost pravosudnih institucija – sudska praksa EU“</w:t>
      </w:r>
    </w:p>
    <w:p w14:paraId="5CEAE558" w14:textId="77777777" w:rsidR="008D7A59" w:rsidRPr="008266DA" w:rsidRDefault="008D7A59" w:rsidP="00E61F94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</w:rPr>
      </w:pPr>
    </w:p>
    <w:p w14:paraId="6BB72DA9" w14:textId="0F1583B6" w:rsidR="008D7A59" w:rsidRPr="008266DA" w:rsidRDefault="008D7A59" w:rsidP="008D7A59">
      <w:pPr>
        <w:spacing w:after="0" w:line="240" w:lineRule="auto"/>
        <w:rPr>
          <w:rFonts w:eastAsia="Times New Roman" w:cstheme="minorBidi"/>
          <w:b/>
          <w:bCs/>
          <w:szCs w:val="20"/>
          <w14:ligatures w14:val="standardContextual"/>
        </w:rPr>
      </w:pPr>
      <w:r w:rsidRPr="008266DA">
        <w:rPr>
          <w:rFonts w:eastAsia="Times New Roman" w:cstheme="minorBidi"/>
          <w:b/>
          <w:bCs/>
          <w:szCs w:val="20"/>
          <w14:ligatures w14:val="standardContextual"/>
        </w:rPr>
        <w:t xml:space="preserve">6. Dražen </w:t>
      </w:r>
      <w:r w:rsidRPr="008266DA">
        <w:rPr>
          <w:rFonts w:asciiTheme="minorHAnsi" w:eastAsia="Times New Roman" w:hAnsiTheme="minorHAnsi" w:cstheme="minorBidi"/>
          <w:b/>
          <w:bCs/>
          <w:caps/>
          <w:szCs w:val="20"/>
          <w14:ligatures w14:val="standardContextual"/>
        </w:rPr>
        <w:t>Tripalo</w:t>
      </w:r>
      <w:r w:rsidRPr="008266DA">
        <w:rPr>
          <w:rFonts w:eastAsia="Times New Roman" w:cstheme="minorBidi"/>
          <w:b/>
          <w:bCs/>
          <w:szCs w:val="20"/>
          <w14:ligatures w14:val="standardContextual"/>
        </w:rPr>
        <w:t xml:space="preserve">, </w:t>
      </w:r>
      <w:r w:rsidRPr="008266DA">
        <w:rPr>
          <w:rFonts w:eastAsia="Times New Roman" w:cstheme="minorBidi"/>
          <w:szCs w:val="20"/>
          <w14:ligatures w14:val="standardContextual"/>
        </w:rPr>
        <w:t xml:space="preserve">sudija Vrhovnog suda Republike Hrvatske </w:t>
      </w:r>
      <w:bookmarkStart w:id="4" w:name="_Hlk196730422"/>
      <w:r w:rsidRPr="008266DA">
        <w:rPr>
          <w:rFonts w:eastAsia="Times New Roman" w:cstheme="minorBidi"/>
          <w:szCs w:val="20"/>
          <w14:ligatures w14:val="standardContextual"/>
        </w:rPr>
        <w:t>– temu podržala Akademija evropskog prava</w:t>
      </w:r>
      <w:r w:rsidR="008266DA">
        <w:rPr>
          <w:rFonts w:eastAsia="Times New Roman" w:cstheme="minorBidi"/>
          <w:szCs w:val="20"/>
          <w14:ligatures w14:val="standardContextual"/>
        </w:rPr>
        <w:t>;</w:t>
      </w:r>
    </w:p>
    <w:bookmarkEnd w:id="4"/>
    <w:p w14:paraId="6D5F9870" w14:textId="77777777" w:rsidR="008D7A59" w:rsidRPr="008266DA" w:rsidRDefault="008D7A59" w:rsidP="008D7A59">
      <w:pPr>
        <w:spacing w:after="0" w:line="240" w:lineRule="auto"/>
        <w:rPr>
          <w:rFonts w:eastAsia="Times New Roman" w:cstheme="minorBidi"/>
          <w:i/>
          <w:iCs/>
          <w:szCs w:val="20"/>
          <w14:ligatures w14:val="standardContextual"/>
        </w:rPr>
      </w:pPr>
      <w:r w:rsidRPr="008266DA">
        <w:rPr>
          <w:rFonts w:eastAsia="Times New Roman" w:cstheme="minorBidi"/>
          <w:i/>
          <w:iCs/>
          <w:szCs w:val="20"/>
          <w14:ligatures w14:val="standardContextual"/>
        </w:rPr>
        <w:t xml:space="preserve">“Transparentnost rada pravosuđa – iskustva Republike Hrvatske” </w:t>
      </w:r>
    </w:p>
    <w:p w14:paraId="5537121B" w14:textId="77777777" w:rsidR="00E61F94" w:rsidRPr="008266DA" w:rsidRDefault="00E61F94" w:rsidP="00E61F94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</w:p>
    <w:p w14:paraId="70735EF1" w14:textId="2C503B22" w:rsidR="00774E8B" w:rsidRPr="008266DA" w:rsidRDefault="008D7A59" w:rsidP="00774E8B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</w:rPr>
        <w:t>7</w:t>
      </w:r>
      <w:r w:rsidR="00E61F94" w:rsidRPr="008266DA">
        <w:rPr>
          <w:rFonts w:asciiTheme="minorHAnsi" w:eastAsiaTheme="minorHAnsi" w:hAnsiTheme="minorHAnsi" w:cstheme="minorHAnsi"/>
          <w:b/>
          <w:bCs/>
        </w:rPr>
        <w:t xml:space="preserve">.  Akademik prof. dr. Miodrag N. </w:t>
      </w:r>
      <w:r w:rsidR="00E61F94" w:rsidRPr="008266DA">
        <w:rPr>
          <w:rFonts w:asciiTheme="minorHAnsi" w:eastAsiaTheme="minorHAnsi" w:hAnsiTheme="minorHAnsi" w:cstheme="minorHAnsi"/>
          <w:b/>
          <w:bCs/>
          <w:caps/>
        </w:rPr>
        <w:t>Simović</w:t>
      </w:r>
      <w:r w:rsidR="00E61F94" w:rsidRPr="008266DA">
        <w:rPr>
          <w:rFonts w:asciiTheme="minorHAnsi" w:eastAsiaTheme="minorHAnsi" w:hAnsiTheme="minorHAnsi" w:cstheme="minorHAnsi"/>
          <w:b/>
          <w:bCs/>
        </w:rPr>
        <w:t>,</w:t>
      </w:r>
      <w:r w:rsidR="00774E8B" w:rsidRPr="008266DA">
        <w:rPr>
          <w:rFonts w:ascii="Times New Roman" w:eastAsiaTheme="minorHAnsi" w:hAnsi="Times New Roman" w:cstheme="minorBidi"/>
        </w:rPr>
        <w:t xml:space="preserve"> </w:t>
      </w:r>
      <w:r w:rsidR="00774E8B" w:rsidRPr="008266DA">
        <w:rPr>
          <w:rFonts w:asciiTheme="minorHAnsi" w:eastAsiaTheme="minorHAnsi" w:hAnsiTheme="minorHAnsi" w:cstheme="minorHAnsi"/>
        </w:rPr>
        <w:t xml:space="preserve">redovni profesor Pravnog fakulteta Univerziteta u Bihaću, profesor emeritus; </w:t>
      </w:r>
    </w:p>
    <w:p w14:paraId="56C8A9E0" w14:textId="7004F882" w:rsidR="00E61F94" w:rsidRPr="008266DA" w:rsidRDefault="00E61F94" w:rsidP="00E61F94">
      <w:pPr>
        <w:spacing w:after="0" w:line="240" w:lineRule="auto"/>
        <w:rPr>
          <w:rFonts w:asciiTheme="minorHAnsi" w:eastAsiaTheme="minorHAnsi" w:hAnsiTheme="minorHAnsi" w:cstheme="minorHAnsi"/>
          <w:b/>
          <w:bCs/>
          <w:i/>
          <w:iCs/>
        </w:rPr>
      </w:pPr>
      <w:r w:rsidRPr="008266DA">
        <w:rPr>
          <w:rFonts w:asciiTheme="minorHAnsi" w:eastAsiaTheme="minorHAnsi" w:hAnsiTheme="minorHAnsi" w:cstheme="minorHAnsi"/>
          <w:bCs/>
          <w:i/>
          <w:iCs/>
        </w:rPr>
        <w:t xml:space="preserve">"Nezavisnost </w:t>
      </w:r>
      <w:r w:rsidR="00774E8B" w:rsidRPr="008266DA">
        <w:rPr>
          <w:rFonts w:asciiTheme="minorHAnsi" w:eastAsiaTheme="minorHAnsi" w:hAnsiTheme="minorHAnsi" w:cstheme="minorHAnsi"/>
          <w:bCs/>
          <w:i/>
          <w:iCs/>
        </w:rPr>
        <w:t>sudova</w:t>
      </w:r>
      <w:r w:rsidRPr="008266DA">
        <w:rPr>
          <w:rFonts w:asciiTheme="minorHAnsi" w:eastAsiaTheme="minorHAnsi" w:hAnsiTheme="minorHAnsi" w:cstheme="minorHAnsi"/>
          <w:bCs/>
          <w:i/>
          <w:iCs/>
        </w:rPr>
        <w:t xml:space="preserve"> i sudija</w:t>
      </w:r>
      <w:r w:rsidR="00774E8B" w:rsidRPr="008266DA">
        <w:rPr>
          <w:rFonts w:asciiTheme="minorHAnsi" w:eastAsiaTheme="minorHAnsi" w:hAnsiTheme="minorHAnsi" w:cstheme="minorHAnsi"/>
          <w:bCs/>
          <w:i/>
          <w:iCs/>
        </w:rPr>
        <w:t xml:space="preserve"> </w:t>
      </w:r>
      <w:r w:rsidRPr="008266DA">
        <w:rPr>
          <w:rFonts w:asciiTheme="minorHAnsi" w:eastAsiaTheme="minorHAnsi" w:hAnsiTheme="minorHAnsi" w:cstheme="minorHAnsi"/>
          <w:bCs/>
          <w:i/>
          <w:iCs/>
        </w:rPr>
        <w:t>- međunarodni i domaći standardi”</w:t>
      </w:r>
    </w:p>
    <w:p w14:paraId="7BB9683F" w14:textId="77777777" w:rsidR="00A076FF" w:rsidRPr="008266DA" w:rsidRDefault="00A076FF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</w:p>
    <w:p w14:paraId="7229D553" w14:textId="4ED5D0D5" w:rsidR="00E61F94" w:rsidRPr="008266DA" w:rsidRDefault="00A076FF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  <w:r w:rsidRPr="008266DA">
        <w:rPr>
          <w:rFonts w:asciiTheme="minorHAnsi" w:eastAsia="Times New Roman" w:hAnsiTheme="minorHAnsi" w:cstheme="minorBidi"/>
          <w:b/>
        </w:rPr>
        <w:t>DISKUSIJA</w:t>
      </w:r>
    </w:p>
    <w:p w14:paraId="4426F0E7" w14:textId="14D405C7" w:rsidR="00B461AC" w:rsidRPr="008266DA" w:rsidRDefault="00B461AC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</w:rPr>
      </w:pPr>
    </w:p>
    <w:p w14:paraId="00B71EB2" w14:textId="234FB923" w:rsidR="0058244B" w:rsidRPr="008266DA" w:rsidRDefault="0058244B" w:rsidP="00E61F94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  <w:r w:rsidRPr="008266DA">
        <w:rPr>
          <w:rFonts w:asciiTheme="minorHAnsi" w:eastAsia="Times New Roman" w:hAnsiTheme="minorHAnsi" w:cstheme="minorBidi"/>
          <w:b/>
          <w:bCs/>
        </w:rPr>
        <w:t>Pauza 1</w:t>
      </w:r>
      <w:r w:rsidR="002F4988" w:rsidRPr="008266DA">
        <w:rPr>
          <w:rFonts w:asciiTheme="minorHAnsi" w:eastAsia="Times New Roman" w:hAnsiTheme="minorHAnsi" w:cstheme="minorBidi"/>
          <w:b/>
          <w:bCs/>
        </w:rPr>
        <w:t>1</w:t>
      </w:r>
      <w:r w:rsidRPr="008266DA">
        <w:rPr>
          <w:rFonts w:asciiTheme="minorHAnsi" w:eastAsia="Times New Roman" w:hAnsiTheme="minorHAnsi" w:cstheme="minorBidi"/>
          <w:b/>
          <w:bCs/>
        </w:rPr>
        <w:t>:</w:t>
      </w:r>
      <w:r w:rsidR="008B4768" w:rsidRPr="008266DA">
        <w:rPr>
          <w:rFonts w:asciiTheme="minorHAnsi" w:eastAsia="Times New Roman" w:hAnsiTheme="minorHAnsi" w:cstheme="minorBidi"/>
          <w:b/>
          <w:bCs/>
        </w:rPr>
        <w:t>15</w:t>
      </w:r>
      <w:r w:rsidRPr="008266DA">
        <w:rPr>
          <w:rFonts w:asciiTheme="minorHAnsi" w:eastAsia="Times New Roman" w:hAnsiTheme="minorHAnsi" w:cstheme="minorBidi"/>
          <w:b/>
          <w:bCs/>
        </w:rPr>
        <w:t xml:space="preserve"> – </w:t>
      </w:r>
      <w:r w:rsidR="00F62AC2" w:rsidRPr="008266DA">
        <w:rPr>
          <w:rFonts w:asciiTheme="minorHAnsi" w:eastAsia="Times New Roman" w:hAnsiTheme="minorHAnsi" w:cstheme="minorBidi"/>
          <w:b/>
          <w:bCs/>
        </w:rPr>
        <w:t>1</w:t>
      </w:r>
      <w:r w:rsidR="008F0344" w:rsidRPr="008266DA">
        <w:rPr>
          <w:rFonts w:asciiTheme="minorHAnsi" w:eastAsia="Times New Roman" w:hAnsiTheme="minorHAnsi" w:cstheme="minorBidi"/>
          <w:b/>
          <w:bCs/>
        </w:rPr>
        <w:t>1</w:t>
      </w:r>
      <w:r w:rsidRPr="008266DA">
        <w:rPr>
          <w:rFonts w:asciiTheme="minorHAnsi" w:eastAsia="Times New Roman" w:hAnsiTheme="minorHAnsi" w:cstheme="minorBidi"/>
          <w:b/>
          <w:bCs/>
        </w:rPr>
        <w:t>:</w:t>
      </w:r>
      <w:r w:rsidR="008B4768" w:rsidRPr="008266DA">
        <w:rPr>
          <w:rFonts w:asciiTheme="minorHAnsi" w:eastAsia="Times New Roman" w:hAnsiTheme="minorHAnsi" w:cstheme="minorBidi"/>
          <w:b/>
          <w:bCs/>
        </w:rPr>
        <w:t>45</w:t>
      </w:r>
      <w:r w:rsidR="000F6553" w:rsidRPr="008266DA">
        <w:rPr>
          <w:rFonts w:asciiTheme="minorHAnsi" w:eastAsia="Times New Roman" w:hAnsiTheme="minorHAnsi" w:cstheme="minorBidi"/>
          <w:b/>
          <w:bCs/>
        </w:rPr>
        <w:t xml:space="preserve"> sati</w:t>
      </w:r>
    </w:p>
    <w:p w14:paraId="55709979" w14:textId="5BBC99F0" w:rsidR="0040627F" w:rsidRPr="008266DA" w:rsidRDefault="0040627F" w:rsidP="0030444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0323638F" w14:textId="59F85430" w:rsidR="000F6553" w:rsidRPr="008266DA" w:rsidRDefault="0058244B" w:rsidP="008266DA">
      <w:pPr>
        <w:spacing w:after="0" w:line="240" w:lineRule="auto"/>
        <w:contextualSpacing/>
        <w:jc w:val="center"/>
        <w:rPr>
          <w:rFonts w:asciiTheme="minorHAnsi" w:eastAsia="Times New Roman" w:hAnsiTheme="minorHAnsi" w:cstheme="minorBidi"/>
          <w:b/>
          <w:bCs/>
        </w:rPr>
      </w:pPr>
      <w:r w:rsidRPr="008266DA">
        <w:rPr>
          <w:rFonts w:asciiTheme="minorHAnsi" w:eastAsia="Times New Roman" w:hAnsiTheme="minorHAnsi" w:cstheme="minorBidi"/>
          <w:b/>
          <w:bCs/>
        </w:rPr>
        <w:t xml:space="preserve">II </w:t>
      </w:r>
      <w:r w:rsidR="000F6553" w:rsidRPr="008266DA">
        <w:rPr>
          <w:rFonts w:asciiTheme="minorHAnsi" w:eastAsia="Times New Roman" w:hAnsiTheme="minorHAnsi" w:cstheme="minorBidi"/>
          <w:b/>
          <w:bCs/>
        </w:rPr>
        <w:t>SESIJA 11:</w:t>
      </w:r>
      <w:r w:rsidR="008B4768" w:rsidRPr="008266DA">
        <w:rPr>
          <w:rFonts w:asciiTheme="minorHAnsi" w:eastAsia="Times New Roman" w:hAnsiTheme="minorHAnsi" w:cstheme="minorBidi"/>
          <w:b/>
          <w:bCs/>
        </w:rPr>
        <w:t>45</w:t>
      </w:r>
      <w:r w:rsidR="000F6553" w:rsidRPr="008266DA">
        <w:rPr>
          <w:rFonts w:asciiTheme="minorHAnsi" w:eastAsia="Times New Roman" w:hAnsiTheme="minorHAnsi" w:cstheme="minorBidi"/>
          <w:b/>
          <w:bCs/>
        </w:rPr>
        <w:t xml:space="preserve"> – </w:t>
      </w:r>
      <w:r w:rsidR="00D167A1" w:rsidRPr="008266DA">
        <w:rPr>
          <w:rFonts w:asciiTheme="minorHAnsi" w:eastAsia="Times New Roman" w:hAnsiTheme="minorHAnsi" w:cstheme="minorBidi"/>
          <w:b/>
          <w:bCs/>
        </w:rPr>
        <w:t>1</w:t>
      </w:r>
      <w:r w:rsidR="00B461AC" w:rsidRPr="008266DA">
        <w:rPr>
          <w:rFonts w:asciiTheme="minorHAnsi" w:eastAsia="Times New Roman" w:hAnsiTheme="minorHAnsi" w:cstheme="minorBidi"/>
          <w:b/>
          <w:bCs/>
        </w:rPr>
        <w:t>4</w:t>
      </w:r>
      <w:r w:rsidR="000F6553" w:rsidRPr="008266DA">
        <w:rPr>
          <w:rFonts w:asciiTheme="minorHAnsi" w:eastAsia="Times New Roman" w:hAnsiTheme="minorHAnsi" w:cstheme="minorBidi"/>
          <w:b/>
          <w:bCs/>
        </w:rPr>
        <w:t>:</w:t>
      </w:r>
      <w:r w:rsidR="00B461AC" w:rsidRPr="008266DA">
        <w:rPr>
          <w:rFonts w:asciiTheme="minorHAnsi" w:eastAsia="Times New Roman" w:hAnsiTheme="minorHAnsi" w:cstheme="minorBidi"/>
          <w:b/>
          <w:bCs/>
        </w:rPr>
        <w:t>0</w:t>
      </w:r>
      <w:r w:rsidR="00D167A1" w:rsidRPr="008266DA">
        <w:rPr>
          <w:rFonts w:asciiTheme="minorHAnsi" w:eastAsia="Times New Roman" w:hAnsiTheme="minorHAnsi" w:cstheme="minorBidi"/>
          <w:b/>
          <w:bCs/>
        </w:rPr>
        <w:t>0</w:t>
      </w:r>
      <w:r w:rsidR="000F6553" w:rsidRPr="008266DA">
        <w:rPr>
          <w:rFonts w:asciiTheme="minorHAnsi" w:eastAsia="Times New Roman" w:hAnsiTheme="minorHAnsi" w:cstheme="minorBidi"/>
          <w:b/>
          <w:bCs/>
        </w:rPr>
        <w:t xml:space="preserve"> sati</w:t>
      </w:r>
    </w:p>
    <w:p w14:paraId="79A1905D" w14:textId="77777777" w:rsidR="00A076FF" w:rsidRPr="008266DA" w:rsidRDefault="00A076FF" w:rsidP="0030444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364325E9" w14:textId="0ECF493C" w:rsidR="00B461AC" w:rsidRPr="008266DA" w:rsidRDefault="00A076FF" w:rsidP="0030444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  <w:u w:val="single"/>
        </w:rPr>
      </w:pPr>
      <w:r w:rsidRPr="008266DA">
        <w:rPr>
          <w:rFonts w:asciiTheme="minorHAnsi" w:eastAsia="Times New Roman" w:hAnsiTheme="minorHAnsi" w:cstheme="minorBidi"/>
          <w:b/>
          <w:bCs/>
        </w:rPr>
        <w:t xml:space="preserve">MODERATOR:  </w:t>
      </w:r>
      <w:r w:rsidR="008B4768" w:rsidRPr="008266DA">
        <w:rPr>
          <w:rFonts w:asciiTheme="minorHAnsi" w:eastAsia="Times New Roman" w:hAnsiTheme="minorHAnsi" w:cstheme="minorBidi"/>
          <w:b/>
          <w:bCs/>
        </w:rPr>
        <w:t xml:space="preserve">Nebojša </w:t>
      </w:r>
      <w:r w:rsidR="008B4768" w:rsidRPr="008266DA">
        <w:rPr>
          <w:rFonts w:asciiTheme="minorHAnsi" w:eastAsia="Times New Roman" w:hAnsiTheme="minorHAnsi" w:cstheme="minorBidi"/>
          <w:b/>
          <w:bCs/>
          <w:caps/>
        </w:rPr>
        <w:t>Savić</w:t>
      </w:r>
      <w:r w:rsidR="00762BFD" w:rsidRPr="008266DA">
        <w:rPr>
          <w:rFonts w:asciiTheme="minorHAnsi" w:eastAsia="Times New Roman" w:hAnsiTheme="minorHAnsi" w:cstheme="minorBidi"/>
          <w:b/>
          <w:bCs/>
          <w:caps/>
        </w:rPr>
        <w:t xml:space="preserve">, </w:t>
      </w:r>
      <w:r w:rsidR="00762BFD" w:rsidRPr="008266DA">
        <w:rPr>
          <w:rFonts w:asciiTheme="minorHAnsi" w:eastAsia="Times New Roman" w:hAnsiTheme="minorHAnsi" w:cstheme="minorBidi"/>
        </w:rPr>
        <w:t>sudija Osnovnog suda Brčko Distrikta BiH</w:t>
      </w:r>
      <w:r w:rsidR="00B461AC" w:rsidRPr="008266DA">
        <w:rPr>
          <w:rFonts w:asciiTheme="minorHAnsi" w:eastAsia="Times New Roman" w:hAnsiTheme="minorHAnsi" w:cstheme="minorBidi"/>
          <w:b/>
          <w:bCs/>
        </w:rPr>
        <w:t xml:space="preserve"> </w:t>
      </w:r>
      <w:r w:rsidR="008B4768" w:rsidRPr="008266DA">
        <w:rPr>
          <w:rFonts w:asciiTheme="minorHAnsi" w:eastAsia="Times New Roman" w:hAnsiTheme="minorHAnsi" w:cstheme="minorBidi"/>
          <w:b/>
          <w:bCs/>
        </w:rPr>
        <w:t xml:space="preserve">i </w:t>
      </w:r>
      <w:bookmarkStart w:id="5" w:name="_Hlk198585361"/>
      <w:r w:rsidR="008B4768" w:rsidRPr="008266DA">
        <w:rPr>
          <w:rFonts w:asciiTheme="minorHAnsi" w:eastAsia="Times New Roman" w:hAnsiTheme="minorHAnsi" w:cstheme="minorBidi"/>
          <w:b/>
          <w:bCs/>
        </w:rPr>
        <w:t xml:space="preserve">Mila </w:t>
      </w:r>
      <w:r w:rsidR="008B4768" w:rsidRPr="008266DA">
        <w:rPr>
          <w:rFonts w:asciiTheme="minorHAnsi" w:eastAsia="Times New Roman" w:hAnsiTheme="minorHAnsi" w:cstheme="minorBidi"/>
          <w:b/>
          <w:bCs/>
          <w:caps/>
        </w:rPr>
        <w:t>Antelj</w:t>
      </w:r>
      <w:r w:rsidR="00762BFD" w:rsidRPr="008266DA">
        <w:rPr>
          <w:rFonts w:asciiTheme="minorHAnsi" w:eastAsia="Times New Roman" w:hAnsiTheme="minorHAnsi" w:cstheme="minorBidi"/>
          <w:b/>
          <w:bCs/>
        </w:rPr>
        <w:t xml:space="preserve">, </w:t>
      </w:r>
      <w:r w:rsidR="00762BFD" w:rsidRPr="008266DA">
        <w:rPr>
          <w:rFonts w:asciiTheme="minorHAnsi" w:eastAsia="Times New Roman" w:hAnsiTheme="minorHAnsi" w:cstheme="minorBidi"/>
        </w:rPr>
        <w:t>načelnica sektora za stručno usavršavanje iz krivičnopravne oblasti CEST RS</w:t>
      </w:r>
      <w:bookmarkEnd w:id="5"/>
    </w:p>
    <w:p w14:paraId="7817C035" w14:textId="77777777" w:rsidR="00B461AC" w:rsidRPr="008266DA" w:rsidRDefault="00B461AC" w:rsidP="0030444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51767C52" w14:textId="0AA0B37D" w:rsidR="00D167A1" w:rsidRPr="008266DA" w:rsidRDefault="00D167A1" w:rsidP="0030444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  <w:r w:rsidRPr="008266DA">
        <w:rPr>
          <w:rFonts w:asciiTheme="minorHAnsi" w:eastAsia="Times New Roman" w:hAnsiTheme="minorHAnsi" w:cstheme="minorBidi"/>
          <w:b/>
          <w:bCs/>
        </w:rPr>
        <w:t xml:space="preserve">Vrhovni sud Federacije BiH </w:t>
      </w:r>
    </w:p>
    <w:p w14:paraId="0EC7803E" w14:textId="7FAF27EE" w:rsidR="0058244B" w:rsidRPr="008266DA" w:rsidRDefault="0058244B" w:rsidP="00D167A1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49E1847B" w14:textId="60E2A281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1. dr. sci. Ljiljana </w:t>
      </w:r>
      <w:r w:rsidRPr="008266DA">
        <w:rPr>
          <w:rFonts w:asciiTheme="minorHAnsi" w:eastAsiaTheme="minorHAnsi" w:hAnsiTheme="minorHAnsi" w:cstheme="minorHAnsi"/>
          <w:b/>
          <w:caps/>
        </w:rPr>
        <w:t>Filipović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predsjednica krivičnog odjeljenja Vrhovnog suda Federacije BiH</w:t>
      </w:r>
      <w:r w:rsidR="00B50D84" w:rsidRPr="008266DA">
        <w:rPr>
          <w:rFonts w:asciiTheme="minorHAnsi" w:eastAsiaTheme="minorHAnsi" w:hAnsiTheme="minorHAnsi" w:cstheme="minorHAnsi"/>
          <w:bCs/>
        </w:rPr>
        <w:t>;</w:t>
      </w:r>
    </w:p>
    <w:p w14:paraId="6BA446EF" w14:textId="1D2A5CCD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„Krivična djela udruživanja radi činjenja krivičnih djela u praksi Vrhovnog suda F</w:t>
      </w:r>
      <w:r w:rsidR="00762BFD" w:rsidRPr="008266DA">
        <w:rPr>
          <w:rFonts w:asciiTheme="minorHAnsi" w:eastAsiaTheme="minorHAnsi" w:hAnsiTheme="minorHAnsi" w:cstheme="minorHAnsi"/>
          <w:i/>
          <w:iCs/>
        </w:rPr>
        <w:t xml:space="preserve">ederacije 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BiH“ </w:t>
      </w:r>
      <w:r w:rsidRPr="008266DA">
        <w:rPr>
          <w:rFonts w:asciiTheme="minorHAnsi" w:eastAsiaTheme="minorHAnsi" w:hAnsiTheme="minorHAnsi" w:cstheme="minorHAnsi"/>
          <w:i/>
          <w:iCs/>
        </w:rPr>
        <w:tab/>
      </w:r>
    </w:p>
    <w:p w14:paraId="28F5BA46" w14:textId="77777777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14:paraId="18424061" w14:textId="71810601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2. mr. Božidarka </w:t>
      </w:r>
      <w:r w:rsidRPr="008266DA">
        <w:rPr>
          <w:rFonts w:asciiTheme="minorHAnsi" w:eastAsiaTheme="minorHAnsi" w:hAnsiTheme="minorHAnsi" w:cstheme="minorHAnsi"/>
          <w:b/>
          <w:caps/>
        </w:rPr>
        <w:t>Dugonjić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sutkinja Vrhovnog suda Federacije BiH</w:t>
      </w:r>
      <w:r w:rsidR="00B50D84" w:rsidRPr="008266DA">
        <w:rPr>
          <w:rFonts w:asciiTheme="minorHAnsi" w:eastAsiaTheme="minorHAnsi" w:hAnsiTheme="minorHAnsi" w:cstheme="minorHAnsi"/>
          <w:bCs/>
        </w:rPr>
        <w:t>;</w:t>
      </w:r>
    </w:p>
    <w:p w14:paraId="40AC7EF6" w14:textId="69334825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„Praksa Vrhovnog suda F</w:t>
      </w:r>
      <w:r w:rsidR="008266DA" w:rsidRPr="008266DA">
        <w:rPr>
          <w:rFonts w:asciiTheme="minorHAnsi" w:eastAsiaTheme="minorHAnsi" w:hAnsiTheme="minorHAnsi" w:cstheme="minorHAnsi"/>
          <w:i/>
          <w:iCs/>
        </w:rPr>
        <w:t xml:space="preserve">ederacije </w:t>
      </w:r>
      <w:r w:rsidRPr="008266DA">
        <w:rPr>
          <w:rFonts w:asciiTheme="minorHAnsi" w:eastAsiaTheme="minorHAnsi" w:hAnsiTheme="minorHAnsi" w:cstheme="minorHAnsi"/>
          <w:i/>
          <w:iCs/>
        </w:rPr>
        <w:t>BiH u vezi propusta prvostepenog suda pri odlučivanju o prijedlozima i prigovorima stranaka“</w:t>
      </w:r>
    </w:p>
    <w:p w14:paraId="41FF1646" w14:textId="77777777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14:paraId="348F8646" w14:textId="7DD037B7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3. Emir </w:t>
      </w:r>
      <w:r w:rsidRPr="008266DA">
        <w:rPr>
          <w:rFonts w:asciiTheme="minorHAnsi" w:eastAsiaTheme="minorHAnsi" w:hAnsiTheme="minorHAnsi" w:cstheme="minorHAnsi"/>
          <w:b/>
          <w:caps/>
        </w:rPr>
        <w:t>Neradin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sudija</w:t>
      </w:r>
      <w:r w:rsidRPr="008266DA">
        <w:rPr>
          <w:rFonts w:asciiTheme="minorHAnsi" w:eastAsiaTheme="minorHAnsi" w:hAnsiTheme="minorHAnsi" w:cstheme="minorHAnsi"/>
          <w:b/>
        </w:rPr>
        <w:t xml:space="preserve"> </w:t>
      </w:r>
      <w:r w:rsidRPr="008266DA">
        <w:rPr>
          <w:rFonts w:asciiTheme="minorHAnsi" w:eastAsiaTheme="minorHAnsi" w:hAnsiTheme="minorHAnsi" w:cstheme="minorHAnsi"/>
          <w:bCs/>
        </w:rPr>
        <w:t>Vrhovnog suda Federacije BiH</w:t>
      </w:r>
      <w:r w:rsidR="00B50D84" w:rsidRPr="008266DA">
        <w:rPr>
          <w:rFonts w:asciiTheme="minorHAnsi" w:eastAsiaTheme="minorHAnsi" w:hAnsiTheme="minorHAnsi" w:cstheme="minorHAnsi"/>
          <w:bCs/>
        </w:rPr>
        <w:t>;</w:t>
      </w:r>
    </w:p>
    <w:p w14:paraId="011EFC48" w14:textId="63AE16F5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„Privremeno oduzimanje predmeta kao radnja dokazivanja u praksi Vrhovnog suda F</w:t>
      </w:r>
      <w:r w:rsidR="008266DA" w:rsidRPr="008266DA">
        <w:rPr>
          <w:rFonts w:asciiTheme="minorHAnsi" w:eastAsiaTheme="minorHAnsi" w:hAnsiTheme="minorHAnsi" w:cstheme="minorHAnsi"/>
          <w:i/>
          <w:iCs/>
        </w:rPr>
        <w:t xml:space="preserve">ederacije 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BiH“ </w:t>
      </w:r>
    </w:p>
    <w:p w14:paraId="78750490" w14:textId="77777777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14:paraId="1CC10943" w14:textId="37F6624A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4. Sedin </w:t>
      </w:r>
      <w:r w:rsidRPr="008266DA">
        <w:rPr>
          <w:rFonts w:asciiTheme="minorHAnsi" w:eastAsiaTheme="minorHAnsi" w:hAnsiTheme="minorHAnsi" w:cstheme="minorHAnsi"/>
          <w:b/>
          <w:caps/>
        </w:rPr>
        <w:t>Idrizović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sudija</w:t>
      </w:r>
      <w:r w:rsidRPr="008266DA">
        <w:rPr>
          <w:rFonts w:asciiTheme="minorHAnsi" w:eastAsiaTheme="minorHAnsi" w:hAnsiTheme="minorHAnsi" w:cstheme="minorHAnsi"/>
          <w:b/>
        </w:rPr>
        <w:t xml:space="preserve"> </w:t>
      </w:r>
      <w:r w:rsidRPr="008266DA">
        <w:rPr>
          <w:rFonts w:asciiTheme="minorHAnsi" w:eastAsiaTheme="minorHAnsi" w:hAnsiTheme="minorHAnsi" w:cstheme="minorHAnsi"/>
          <w:bCs/>
        </w:rPr>
        <w:t>Vrhovnog suda Federacije BiH</w:t>
      </w:r>
      <w:r w:rsidR="00B50D84" w:rsidRPr="008266DA">
        <w:rPr>
          <w:rFonts w:asciiTheme="minorHAnsi" w:eastAsiaTheme="minorHAnsi" w:hAnsiTheme="minorHAnsi" w:cstheme="minorHAnsi"/>
          <w:bCs/>
        </w:rPr>
        <w:t>;</w:t>
      </w:r>
    </w:p>
    <w:p w14:paraId="348CFE2C" w14:textId="537E5170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i/>
          <w:iCs/>
          <w:u w:val="single"/>
        </w:rPr>
      </w:pPr>
      <w:r w:rsidRPr="008266DA">
        <w:rPr>
          <w:rFonts w:asciiTheme="minorHAnsi" w:eastAsiaTheme="minorHAnsi" w:hAnsiTheme="minorHAnsi" w:cstheme="minorHAnsi"/>
          <w:i/>
          <w:iCs/>
        </w:rPr>
        <w:t>„Pravo na upotrebu jezika i pisma u praksi Vrhovnog suda F</w:t>
      </w:r>
      <w:r w:rsidR="008266DA" w:rsidRPr="008266DA">
        <w:rPr>
          <w:rFonts w:asciiTheme="minorHAnsi" w:eastAsiaTheme="minorHAnsi" w:hAnsiTheme="minorHAnsi" w:cstheme="minorHAnsi"/>
          <w:i/>
          <w:iCs/>
        </w:rPr>
        <w:t xml:space="preserve">ederacije </w:t>
      </w:r>
      <w:r w:rsidRPr="008266DA">
        <w:rPr>
          <w:rFonts w:asciiTheme="minorHAnsi" w:eastAsiaTheme="minorHAnsi" w:hAnsiTheme="minorHAnsi" w:cstheme="minorHAnsi"/>
          <w:i/>
          <w:iCs/>
        </w:rPr>
        <w:t>BiH</w:t>
      </w:r>
      <w:r w:rsidR="008266DA" w:rsidRPr="008266DA">
        <w:rPr>
          <w:rFonts w:asciiTheme="minorHAnsi" w:eastAsiaTheme="minorHAnsi" w:hAnsiTheme="minorHAnsi" w:cstheme="minorHAnsi"/>
          <w:i/>
          <w:iCs/>
        </w:rPr>
        <w:t>“</w:t>
      </w:r>
    </w:p>
    <w:p w14:paraId="202A83D0" w14:textId="77777777" w:rsidR="00B461AC" w:rsidRPr="008266DA" w:rsidRDefault="00B461AC" w:rsidP="00B461AC">
      <w:pPr>
        <w:spacing w:after="0" w:line="240" w:lineRule="auto"/>
        <w:contextualSpacing/>
        <w:rPr>
          <w:rFonts w:asciiTheme="minorHAnsi" w:eastAsiaTheme="minorHAnsi" w:hAnsiTheme="minorHAnsi" w:cstheme="minorHAnsi"/>
          <w:b/>
        </w:rPr>
      </w:pPr>
    </w:p>
    <w:p w14:paraId="1BB1AB49" w14:textId="77777777" w:rsidR="008266DA" w:rsidRPr="008266DA" w:rsidRDefault="00B461AC" w:rsidP="00B461AC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  <w:r w:rsidRPr="008266DA">
        <w:rPr>
          <w:rFonts w:asciiTheme="minorHAnsi" w:eastAsia="Times New Roman" w:hAnsiTheme="minorHAnsi" w:cstheme="minorBidi"/>
          <w:b/>
          <w:bCs/>
        </w:rPr>
        <w:t xml:space="preserve"> </w:t>
      </w:r>
    </w:p>
    <w:p w14:paraId="4B43A9B4" w14:textId="30071B5E" w:rsidR="00B461AC" w:rsidRPr="008266DA" w:rsidRDefault="00B461AC" w:rsidP="00B461AC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  <w:r w:rsidRPr="008266DA">
        <w:rPr>
          <w:rFonts w:asciiTheme="minorHAnsi" w:eastAsia="Times New Roman" w:hAnsiTheme="minorHAnsi" w:cstheme="minorBidi"/>
          <w:b/>
          <w:bCs/>
        </w:rPr>
        <w:lastRenderedPageBreak/>
        <w:t>Vrhovni sud Republike Srpske</w:t>
      </w:r>
    </w:p>
    <w:p w14:paraId="616F89F7" w14:textId="77777777" w:rsidR="00B461AC" w:rsidRPr="008266DA" w:rsidRDefault="00B461AC" w:rsidP="00B461AC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2F3AA6E6" w14:textId="02257FA3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5. Prof. dr Veljko </w:t>
      </w:r>
      <w:r w:rsidRPr="008266DA">
        <w:rPr>
          <w:rFonts w:asciiTheme="minorHAnsi" w:eastAsiaTheme="minorHAnsi" w:hAnsiTheme="minorHAnsi" w:cstheme="minorHAnsi"/>
          <w:b/>
          <w:caps/>
        </w:rPr>
        <w:t>Ikanović</w:t>
      </w:r>
      <w:r w:rsidRPr="008266DA">
        <w:rPr>
          <w:rFonts w:asciiTheme="minorHAnsi" w:eastAsiaTheme="minorHAnsi" w:hAnsiTheme="minorHAnsi" w:cstheme="minorHAnsi"/>
        </w:rPr>
        <w:t>, sudija Vrhovnog suda Republike Srpske</w:t>
      </w:r>
      <w:r w:rsidR="00B50D84" w:rsidRPr="008266DA">
        <w:rPr>
          <w:rFonts w:asciiTheme="minorHAnsi" w:eastAsiaTheme="minorHAnsi" w:hAnsiTheme="minorHAnsi" w:cstheme="minorHAnsi"/>
        </w:rPr>
        <w:t>;</w:t>
      </w:r>
    </w:p>
    <w:p w14:paraId="7821A353" w14:textId="074FF422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„Simbioza korupcije, organizovanog kriminala i pojedinih krivičnih dijela protiv životne sredine“</w:t>
      </w:r>
    </w:p>
    <w:p w14:paraId="6764D607" w14:textId="77777777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</w:rPr>
      </w:pPr>
    </w:p>
    <w:p w14:paraId="3D83A093" w14:textId="739E4004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Cs/>
        </w:rPr>
      </w:pPr>
      <w:r w:rsidRPr="008266DA">
        <w:rPr>
          <w:rFonts w:asciiTheme="minorHAnsi" w:eastAsiaTheme="minorHAnsi" w:hAnsiTheme="minorHAnsi" w:cstheme="minorHAnsi"/>
          <w:b/>
        </w:rPr>
        <w:t xml:space="preserve">6. Svetlana </w:t>
      </w:r>
      <w:r w:rsidRPr="008266DA">
        <w:rPr>
          <w:rFonts w:asciiTheme="minorHAnsi" w:eastAsiaTheme="minorHAnsi" w:hAnsiTheme="minorHAnsi" w:cstheme="minorHAnsi"/>
          <w:b/>
          <w:caps/>
        </w:rPr>
        <w:t>Marić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sutkinja Vrhovnog suda Republike Srpske</w:t>
      </w:r>
      <w:r w:rsidR="00B50D84" w:rsidRPr="008266DA">
        <w:rPr>
          <w:rFonts w:asciiTheme="minorHAnsi" w:eastAsiaTheme="minorHAnsi" w:hAnsiTheme="minorHAnsi" w:cstheme="minorHAnsi"/>
          <w:bCs/>
        </w:rPr>
        <w:t>;</w:t>
      </w:r>
    </w:p>
    <w:p w14:paraId="7DB3FB8B" w14:textId="14F13794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„Ispitivanje osumnjičenog</w:t>
      </w:r>
      <w:r w:rsidR="008266DA" w:rsidRPr="008266DA">
        <w:rPr>
          <w:rFonts w:asciiTheme="minorHAnsi" w:eastAsiaTheme="minorHAnsi" w:hAnsiTheme="minorHAnsi" w:cstheme="minorHAnsi"/>
          <w:i/>
          <w:iCs/>
        </w:rPr>
        <w:t xml:space="preserve"> -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posljedice koje može imati nepropisno ispitivanje osumnjičenog u toku suđenja„</w:t>
      </w:r>
    </w:p>
    <w:p w14:paraId="24EA0955" w14:textId="34F75E75" w:rsidR="002F4988" w:rsidRPr="008266DA" w:rsidRDefault="002F4988" w:rsidP="0030444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0A234721" w14:textId="5E1ACF93" w:rsidR="002F4988" w:rsidRPr="008266DA" w:rsidRDefault="002F4988" w:rsidP="0030444F">
      <w:pPr>
        <w:spacing w:after="0" w:line="240" w:lineRule="auto"/>
        <w:rPr>
          <w:rFonts w:asciiTheme="minorHAnsi" w:eastAsia="Times New Roman" w:hAnsiTheme="minorHAnsi" w:cstheme="minorBidi"/>
          <w:b/>
          <w:caps/>
        </w:rPr>
      </w:pPr>
      <w:r w:rsidRPr="008266DA">
        <w:rPr>
          <w:rFonts w:asciiTheme="minorHAnsi" w:eastAsia="Times New Roman" w:hAnsiTheme="minorHAnsi" w:cstheme="minorBidi"/>
          <w:b/>
          <w:caps/>
        </w:rPr>
        <w:t>Diskusija</w:t>
      </w:r>
    </w:p>
    <w:p w14:paraId="28DBE69C" w14:textId="77777777" w:rsidR="00B461AC" w:rsidRPr="008266DA" w:rsidRDefault="00B461AC" w:rsidP="0030444F">
      <w:pPr>
        <w:spacing w:after="0" w:line="240" w:lineRule="auto"/>
        <w:rPr>
          <w:rFonts w:asciiTheme="minorHAnsi" w:eastAsia="Times New Roman" w:hAnsiTheme="minorHAnsi" w:cstheme="minorBidi"/>
          <w:b/>
        </w:rPr>
      </w:pPr>
    </w:p>
    <w:p w14:paraId="7D160102" w14:textId="1617C48C" w:rsidR="0058244B" w:rsidRPr="008266DA" w:rsidRDefault="002F4988" w:rsidP="0030444F">
      <w:pPr>
        <w:spacing w:after="0" w:line="240" w:lineRule="auto"/>
        <w:rPr>
          <w:rFonts w:asciiTheme="minorHAnsi" w:eastAsia="Times New Roman" w:hAnsiTheme="minorHAnsi" w:cstheme="minorBidi"/>
          <w:b/>
        </w:rPr>
      </w:pPr>
      <w:r w:rsidRPr="008266DA">
        <w:rPr>
          <w:rFonts w:asciiTheme="minorHAnsi" w:eastAsia="Times New Roman" w:hAnsiTheme="minorHAnsi" w:cstheme="minorBidi"/>
          <w:b/>
        </w:rPr>
        <w:t>Pauza 1</w:t>
      </w:r>
      <w:r w:rsidR="00B461AC" w:rsidRPr="008266DA">
        <w:rPr>
          <w:rFonts w:asciiTheme="minorHAnsi" w:eastAsia="Times New Roman" w:hAnsiTheme="minorHAnsi" w:cstheme="minorBidi"/>
          <w:b/>
        </w:rPr>
        <w:t>4</w:t>
      </w:r>
      <w:r w:rsidRPr="008266DA">
        <w:rPr>
          <w:rFonts w:asciiTheme="minorHAnsi" w:eastAsia="Times New Roman" w:hAnsiTheme="minorHAnsi" w:cstheme="minorBidi"/>
          <w:b/>
        </w:rPr>
        <w:t>:</w:t>
      </w:r>
      <w:r w:rsidR="00B461AC" w:rsidRPr="008266DA">
        <w:rPr>
          <w:rFonts w:asciiTheme="minorHAnsi" w:eastAsia="Times New Roman" w:hAnsiTheme="minorHAnsi" w:cstheme="minorBidi"/>
          <w:b/>
        </w:rPr>
        <w:t>0</w:t>
      </w:r>
      <w:r w:rsidR="00D167A1" w:rsidRPr="008266DA">
        <w:rPr>
          <w:rFonts w:asciiTheme="minorHAnsi" w:eastAsia="Times New Roman" w:hAnsiTheme="minorHAnsi" w:cstheme="minorBidi"/>
          <w:b/>
        </w:rPr>
        <w:t>0</w:t>
      </w:r>
      <w:r w:rsidRPr="008266DA">
        <w:rPr>
          <w:rFonts w:asciiTheme="minorHAnsi" w:eastAsia="Times New Roman" w:hAnsiTheme="minorHAnsi" w:cstheme="minorBidi"/>
          <w:b/>
        </w:rPr>
        <w:t xml:space="preserve"> – </w:t>
      </w:r>
      <w:r w:rsidR="00774E8B" w:rsidRPr="008266DA">
        <w:rPr>
          <w:rFonts w:asciiTheme="minorHAnsi" w:eastAsia="Times New Roman" w:hAnsiTheme="minorHAnsi" w:cstheme="minorBidi"/>
          <w:b/>
        </w:rPr>
        <w:t>14</w:t>
      </w:r>
      <w:r w:rsidRPr="008266DA">
        <w:rPr>
          <w:rFonts w:asciiTheme="minorHAnsi" w:eastAsia="Times New Roman" w:hAnsiTheme="minorHAnsi" w:cstheme="minorBidi"/>
          <w:b/>
        </w:rPr>
        <w:t>:</w:t>
      </w:r>
      <w:r w:rsidR="00B461AC" w:rsidRPr="008266DA">
        <w:rPr>
          <w:rFonts w:asciiTheme="minorHAnsi" w:eastAsia="Times New Roman" w:hAnsiTheme="minorHAnsi" w:cstheme="minorBidi"/>
          <w:b/>
        </w:rPr>
        <w:t>15</w:t>
      </w:r>
      <w:r w:rsidR="000F6553" w:rsidRPr="008266DA">
        <w:rPr>
          <w:rFonts w:asciiTheme="minorHAnsi" w:eastAsia="Times New Roman" w:hAnsiTheme="minorHAnsi" w:cstheme="minorBidi"/>
          <w:b/>
        </w:rPr>
        <w:t xml:space="preserve"> sati</w:t>
      </w:r>
    </w:p>
    <w:p w14:paraId="7BA768FB" w14:textId="7D6E1C0D" w:rsidR="002F4988" w:rsidRPr="008266DA" w:rsidRDefault="002F4988" w:rsidP="0030444F">
      <w:pPr>
        <w:spacing w:after="0" w:line="240" w:lineRule="auto"/>
        <w:rPr>
          <w:rFonts w:asciiTheme="minorHAnsi" w:eastAsia="Times New Roman" w:hAnsiTheme="minorHAnsi" w:cstheme="minorBidi"/>
          <w:b/>
        </w:rPr>
      </w:pPr>
    </w:p>
    <w:p w14:paraId="0437199C" w14:textId="7244A475" w:rsidR="002F4988" w:rsidRPr="008266DA" w:rsidRDefault="002F4988" w:rsidP="008266DA">
      <w:pPr>
        <w:spacing w:after="0" w:line="240" w:lineRule="auto"/>
        <w:jc w:val="center"/>
        <w:rPr>
          <w:rFonts w:asciiTheme="minorHAnsi" w:eastAsia="Times New Roman" w:hAnsiTheme="minorHAnsi" w:cstheme="minorBidi"/>
          <w:b/>
        </w:rPr>
      </w:pPr>
      <w:r w:rsidRPr="008266DA">
        <w:rPr>
          <w:rFonts w:asciiTheme="minorHAnsi" w:eastAsia="Times New Roman" w:hAnsiTheme="minorHAnsi" w:cstheme="minorBidi"/>
          <w:b/>
        </w:rPr>
        <w:t xml:space="preserve">III </w:t>
      </w:r>
      <w:r w:rsidR="000F6553" w:rsidRPr="008266DA">
        <w:rPr>
          <w:rFonts w:asciiTheme="minorHAnsi" w:eastAsia="Times New Roman" w:hAnsiTheme="minorHAnsi" w:cstheme="minorBidi"/>
          <w:b/>
        </w:rPr>
        <w:t>SESIJA</w:t>
      </w:r>
      <w:r w:rsidRPr="008266DA">
        <w:rPr>
          <w:rFonts w:asciiTheme="minorHAnsi" w:eastAsia="Times New Roman" w:hAnsiTheme="minorHAnsi" w:cstheme="minorBidi"/>
          <w:b/>
        </w:rPr>
        <w:t xml:space="preserve"> </w:t>
      </w:r>
      <w:r w:rsidR="00774E8B" w:rsidRPr="008266DA">
        <w:rPr>
          <w:rFonts w:asciiTheme="minorHAnsi" w:eastAsia="Times New Roman" w:hAnsiTheme="minorHAnsi" w:cstheme="minorBidi"/>
          <w:b/>
        </w:rPr>
        <w:t>14</w:t>
      </w:r>
      <w:r w:rsidRPr="008266DA">
        <w:rPr>
          <w:rFonts w:asciiTheme="minorHAnsi" w:eastAsia="Times New Roman" w:hAnsiTheme="minorHAnsi" w:cstheme="minorBidi"/>
          <w:b/>
        </w:rPr>
        <w:t>:</w:t>
      </w:r>
      <w:r w:rsidR="00B461AC" w:rsidRPr="008266DA">
        <w:rPr>
          <w:rFonts w:asciiTheme="minorHAnsi" w:eastAsia="Times New Roman" w:hAnsiTheme="minorHAnsi" w:cstheme="minorBidi"/>
          <w:b/>
        </w:rPr>
        <w:t>15</w:t>
      </w:r>
      <w:r w:rsidR="00D03835" w:rsidRPr="008266DA">
        <w:rPr>
          <w:rFonts w:asciiTheme="minorHAnsi" w:eastAsia="Times New Roman" w:hAnsiTheme="minorHAnsi" w:cstheme="minorBidi"/>
          <w:b/>
        </w:rPr>
        <w:t xml:space="preserve"> </w:t>
      </w:r>
      <w:r w:rsidRPr="008266DA">
        <w:rPr>
          <w:rFonts w:asciiTheme="minorHAnsi" w:eastAsia="Times New Roman" w:hAnsiTheme="minorHAnsi" w:cstheme="minorBidi"/>
          <w:b/>
        </w:rPr>
        <w:t>– 15:00</w:t>
      </w:r>
      <w:r w:rsidR="000F6553" w:rsidRPr="008266DA">
        <w:rPr>
          <w:rFonts w:asciiTheme="minorHAnsi" w:eastAsia="Times New Roman" w:hAnsiTheme="minorHAnsi" w:cstheme="minorBidi"/>
          <w:b/>
        </w:rPr>
        <w:t xml:space="preserve"> sati</w:t>
      </w:r>
    </w:p>
    <w:p w14:paraId="23511C39" w14:textId="77777777" w:rsidR="00A076FF" w:rsidRPr="008266DA" w:rsidRDefault="00A076FF" w:rsidP="00A076F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3B96514E" w14:textId="72F4771A" w:rsidR="00A076FF" w:rsidRPr="008266DA" w:rsidRDefault="00A076FF" w:rsidP="00A076F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  <w:u w:val="single"/>
        </w:rPr>
      </w:pPr>
      <w:r w:rsidRPr="008266DA">
        <w:rPr>
          <w:rFonts w:asciiTheme="minorHAnsi" w:eastAsia="Times New Roman" w:hAnsiTheme="minorHAnsi" w:cstheme="minorBidi"/>
          <w:b/>
          <w:bCs/>
        </w:rPr>
        <w:t xml:space="preserve">MODERATOR:  </w:t>
      </w:r>
      <w:r w:rsidR="008B4768" w:rsidRPr="008266DA">
        <w:rPr>
          <w:rFonts w:asciiTheme="minorHAnsi" w:eastAsia="Times New Roman" w:hAnsiTheme="minorHAnsi" w:cstheme="minorBidi"/>
          <w:b/>
          <w:bCs/>
        </w:rPr>
        <w:t>Davorin</w:t>
      </w:r>
      <w:r w:rsidRPr="008266DA">
        <w:rPr>
          <w:rFonts w:asciiTheme="minorHAnsi" w:eastAsia="Times New Roman" w:hAnsiTheme="minorHAnsi" w:cstheme="minorBidi"/>
          <w:b/>
          <w:bCs/>
        </w:rPr>
        <w:t xml:space="preserve"> </w:t>
      </w:r>
      <w:r w:rsidR="00F101D1" w:rsidRPr="008266DA">
        <w:rPr>
          <w:rFonts w:asciiTheme="minorHAnsi" w:eastAsia="Times New Roman" w:hAnsiTheme="minorHAnsi" w:cstheme="minorBidi"/>
          <w:b/>
          <w:bCs/>
        </w:rPr>
        <w:t>JUKIĆ</w:t>
      </w:r>
      <w:r w:rsidR="008266DA">
        <w:rPr>
          <w:rFonts w:asciiTheme="minorHAnsi" w:eastAsia="Times New Roman" w:hAnsiTheme="minorHAnsi" w:cstheme="minorBidi"/>
          <w:b/>
          <w:bCs/>
        </w:rPr>
        <w:t xml:space="preserve">, </w:t>
      </w:r>
      <w:r w:rsidR="008266DA" w:rsidRPr="008266DA">
        <w:rPr>
          <w:rFonts w:asciiTheme="minorHAnsi" w:eastAsia="Times New Roman" w:hAnsiTheme="minorHAnsi" w:cstheme="minorBidi"/>
        </w:rPr>
        <w:t>sudija Suda Bosne i Hercegovine</w:t>
      </w:r>
    </w:p>
    <w:p w14:paraId="10B9E678" w14:textId="77777777" w:rsidR="00A076FF" w:rsidRPr="008266DA" w:rsidRDefault="00A076FF" w:rsidP="00A076FF">
      <w:pPr>
        <w:spacing w:after="0" w:line="240" w:lineRule="auto"/>
        <w:contextualSpacing/>
        <w:rPr>
          <w:rFonts w:asciiTheme="minorHAnsi" w:eastAsia="Times New Roman" w:hAnsiTheme="minorHAnsi" w:cstheme="minorBidi"/>
          <w:b/>
          <w:bCs/>
        </w:rPr>
      </w:pPr>
    </w:p>
    <w:p w14:paraId="455AB308" w14:textId="603CE5A4" w:rsidR="00D167A1" w:rsidRPr="008266DA" w:rsidRDefault="00D167A1" w:rsidP="0030444F">
      <w:pPr>
        <w:spacing w:after="0" w:line="240" w:lineRule="auto"/>
        <w:rPr>
          <w:rFonts w:asciiTheme="minorHAnsi" w:eastAsia="Times New Roman" w:hAnsiTheme="minorHAnsi" w:cstheme="minorBidi"/>
          <w:b/>
        </w:rPr>
      </w:pPr>
      <w:r w:rsidRPr="008266DA">
        <w:rPr>
          <w:rFonts w:asciiTheme="minorHAnsi" w:eastAsia="Times New Roman" w:hAnsiTheme="minorHAnsi" w:cstheme="minorBidi"/>
          <w:b/>
        </w:rPr>
        <w:t>Sud Bosne i Hercegovine</w:t>
      </w:r>
    </w:p>
    <w:p w14:paraId="6D088D47" w14:textId="77777777" w:rsidR="00774E8B" w:rsidRPr="008266DA" w:rsidRDefault="00774E8B" w:rsidP="0030444F">
      <w:pPr>
        <w:spacing w:after="0" w:line="240" w:lineRule="auto"/>
        <w:rPr>
          <w:rFonts w:asciiTheme="minorHAnsi" w:eastAsia="Times New Roman" w:hAnsiTheme="minorHAnsi" w:cstheme="minorBidi"/>
          <w:b/>
        </w:rPr>
      </w:pPr>
    </w:p>
    <w:p w14:paraId="4BBF274C" w14:textId="01113AA1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1. Tatjana </w:t>
      </w:r>
      <w:r w:rsidRPr="008266DA">
        <w:rPr>
          <w:rFonts w:asciiTheme="minorHAnsi" w:eastAsiaTheme="minorHAnsi" w:hAnsiTheme="minorHAnsi" w:cstheme="minorHAnsi"/>
          <w:b/>
          <w:caps/>
        </w:rPr>
        <w:t>Kosović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sutkinja Suda Bosne i Hercegovine;</w:t>
      </w:r>
    </w:p>
    <w:p w14:paraId="7F536659" w14:textId="0279A0AB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</w:rPr>
        <w:t xml:space="preserve"> </w:t>
      </w:r>
      <w:r w:rsidRPr="008266DA">
        <w:rPr>
          <w:rFonts w:asciiTheme="minorHAnsi" w:eastAsiaTheme="minorHAnsi" w:hAnsiTheme="minorHAnsi" w:cstheme="minorHAnsi"/>
          <w:i/>
          <w:iCs/>
        </w:rPr>
        <w:t>„Protuzakonito formiranje i pridruživanje stranim paravojnim</w:t>
      </w:r>
      <w:r w:rsidR="0094722B" w:rsidRPr="008266DA">
        <w:rPr>
          <w:rFonts w:asciiTheme="minorHAnsi" w:eastAsiaTheme="minorHAnsi" w:hAnsiTheme="minorHAnsi" w:cstheme="minorHAnsi"/>
          <w:i/>
          <w:iCs/>
        </w:rPr>
        <w:t xml:space="preserve"> ili parapolicijskim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formacijama iz čl. 162 B K</w:t>
      </w:r>
      <w:r w:rsidR="008266DA">
        <w:rPr>
          <w:rFonts w:asciiTheme="minorHAnsi" w:eastAsiaTheme="minorHAnsi" w:hAnsiTheme="minorHAnsi" w:cstheme="minorHAnsi"/>
          <w:i/>
          <w:iCs/>
        </w:rPr>
        <w:t>rivičnog zakona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BiH – poseb</w:t>
      </w:r>
      <w:r w:rsidR="008266DA">
        <w:rPr>
          <w:rFonts w:asciiTheme="minorHAnsi" w:eastAsiaTheme="minorHAnsi" w:hAnsiTheme="minorHAnsi" w:cstheme="minorHAnsi"/>
          <w:i/>
          <w:iCs/>
        </w:rPr>
        <w:t xml:space="preserve">no 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povratak </w:t>
      </w:r>
      <w:r w:rsidR="0094722B" w:rsidRPr="008266DA">
        <w:rPr>
          <w:rFonts w:asciiTheme="minorHAnsi" w:eastAsiaTheme="minorHAnsi" w:hAnsiTheme="minorHAnsi" w:cstheme="minorHAnsi"/>
          <w:i/>
          <w:iCs/>
        </w:rPr>
        <w:t xml:space="preserve">ratnika, </w:t>
      </w:r>
      <w:r w:rsidRPr="008266DA">
        <w:rPr>
          <w:rFonts w:asciiTheme="minorHAnsi" w:eastAsiaTheme="minorHAnsi" w:hAnsiTheme="minorHAnsi" w:cstheme="minorHAnsi"/>
          <w:i/>
          <w:iCs/>
        </w:rPr>
        <w:t>pripadnika ISIL-a“</w:t>
      </w:r>
    </w:p>
    <w:p w14:paraId="0777ED60" w14:textId="77777777" w:rsidR="00D167A1" w:rsidRPr="008266DA" w:rsidRDefault="00D167A1" w:rsidP="00D167A1">
      <w:pPr>
        <w:spacing w:after="0" w:line="240" w:lineRule="auto"/>
        <w:contextualSpacing/>
        <w:rPr>
          <w:rFonts w:asciiTheme="minorHAnsi" w:eastAsiaTheme="minorHAnsi" w:hAnsiTheme="minorHAnsi" w:cstheme="minorHAnsi"/>
        </w:rPr>
      </w:pPr>
    </w:p>
    <w:p w14:paraId="3D8A5912" w14:textId="0D02E3DF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2. Tanja </w:t>
      </w:r>
      <w:r w:rsidRPr="008266DA">
        <w:rPr>
          <w:rFonts w:asciiTheme="minorHAnsi" w:eastAsiaTheme="minorHAnsi" w:hAnsiTheme="minorHAnsi" w:cstheme="minorHAnsi"/>
          <w:b/>
          <w:caps/>
        </w:rPr>
        <w:t>Curović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 xml:space="preserve">sutkinja Suda Bosne i Hercegovine; </w:t>
      </w:r>
    </w:p>
    <w:p w14:paraId="7F87E160" w14:textId="6BD1C5EB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 „Pravni okvir i praksa sudova u procesuiranju krivičnog djela Trgovina uticajem“</w:t>
      </w:r>
    </w:p>
    <w:p w14:paraId="323ACE2C" w14:textId="77777777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</w:rPr>
      </w:pPr>
    </w:p>
    <w:p w14:paraId="1ADE17EA" w14:textId="190AD551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</w:rPr>
        <w:t xml:space="preserve">3. Zoran </w:t>
      </w:r>
      <w:r w:rsidRPr="008266DA">
        <w:rPr>
          <w:rFonts w:asciiTheme="minorHAnsi" w:eastAsiaTheme="minorHAnsi" w:hAnsiTheme="minorHAnsi" w:cstheme="minorHAnsi"/>
          <w:b/>
          <w:bCs/>
          <w:caps/>
        </w:rPr>
        <w:t>Božić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, </w:t>
      </w:r>
      <w:r w:rsidRPr="008266DA">
        <w:rPr>
          <w:rFonts w:asciiTheme="minorHAnsi" w:eastAsiaTheme="minorHAnsi" w:hAnsiTheme="minorHAnsi" w:cstheme="minorHAnsi"/>
        </w:rPr>
        <w:t xml:space="preserve">sudija </w:t>
      </w:r>
      <w:r w:rsidRPr="008266DA">
        <w:rPr>
          <w:rFonts w:asciiTheme="minorHAnsi" w:eastAsiaTheme="minorHAnsi" w:hAnsiTheme="minorHAnsi" w:cstheme="minorHAnsi"/>
          <w:bCs/>
        </w:rPr>
        <w:t>Suda Bosne i Hercegovine</w:t>
      </w:r>
      <w:r w:rsidR="00B50D84" w:rsidRPr="008266DA">
        <w:rPr>
          <w:rFonts w:asciiTheme="minorHAnsi" w:eastAsiaTheme="minorHAnsi" w:hAnsiTheme="minorHAnsi" w:cstheme="minorHAnsi"/>
          <w:bCs/>
        </w:rPr>
        <w:t>;</w:t>
      </w:r>
      <w:r w:rsidRPr="008266DA">
        <w:rPr>
          <w:rFonts w:asciiTheme="minorHAnsi" w:eastAsiaTheme="minorHAnsi" w:hAnsiTheme="minorHAnsi" w:cstheme="minorHAnsi"/>
          <w:bCs/>
        </w:rPr>
        <w:t xml:space="preserve"> </w:t>
      </w:r>
    </w:p>
    <w:p w14:paraId="55481F2F" w14:textId="1115768A" w:rsidR="00D167A1" w:rsidRPr="008266DA" w:rsidRDefault="00D167A1" w:rsidP="00D167A1">
      <w:pPr>
        <w:spacing w:after="0" w:line="240" w:lineRule="auto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“Iskustva </w:t>
      </w:r>
      <w:r w:rsidR="0094722B" w:rsidRPr="008266DA">
        <w:rPr>
          <w:rFonts w:asciiTheme="minorHAnsi" w:eastAsiaTheme="minorHAnsi" w:hAnsiTheme="minorHAnsi" w:cstheme="minorHAnsi"/>
          <w:i/>
          <w:iCs/>
        </w:rPr>
        <w:t xml:space="preserve">u pružanju 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podrške svjedocima </w:t>
      </w:r>
      <w:r w:rsidR="0094722B" w:rsidRPr="008266DA">
        <w:rPr>
          <w:rFonts w:asciiTheme="minorHAnsi" w:eastAsiaTheme="minorHAnsi" w:hAnsiTheme="minorHAnsi" w:cstheme="minorHAnsi"/>
          <w:i/>
          <w:iCs/>
        </w:rPr>
        <w:t>pred Sudom Bosne i Hercegovine</w:t>
      </w:r>
      <w:r w:rsidRPr="008266DA">
        <w:rPr>
          <w:rFonts w:asciiTheme="minorHAnsi" w:eastAsiaTheme="minorHAnsi" w:hAnsiTheme="minorHAnsi" w:cstheme="minorHAnsi"/>
          <w:i/>
          <w:iCs/>
        </w:rPr>
        <w:t>”</w:t>
      </w:r>
    </w:p>
    <w:p w14:paraId="6869D218" w14:textId="77777777" w:rsidR="008D632A" w:rsidRPr="008266DA" w:rsidRDefault="008D632A" w:rsidP="0030444F">
      <w:pPr>
        <w:spacing w:after="0" w:line="240" w:lineRule="auto"/>
        <w:contextualSpacing/>
        <w:rPr>
          <w:rFonts w:asciiTheme="minorHAnsi" w:eastAsiaTheme="minorHAnsi" w:hAnsiTheme="minorHAnsi" w:cstheme="minorBidi"/>
          <w:b/>
          <w:bCs/>
        </w:rPr>
      </w:pPr>
    </w:p>
    <w:p w14:paraId="645FA7FB" w14:textId="77777777" w:rsidR="008A020E" w:rsidRPr="008266DA" w:rsidRDefault="008A020E" w:rsidP="0030444F">
      <w:pPr>
        <w:spacing w:after="0" w:line="240" w:lineRule="auto"/>
        <w:jc w:val="both"/>
        <w:rPr>
          <w:rFonts w:eastAsia="Times New Roman" w:cs="Calibri"/>
          <w:b/>
          <w:iCs/>
          <w:lang w:eastAsia="sr-Latn-CS"/>
        </w:rPr>
      </w:pPr>
      <w:r w:rsidRPr="008266DA">
        <w:rPr>
          <w:rFonts w:eastAsia="Times New Roman" w:cs="Calibri"/>
          <w:b/>
          <w:iCs/>
          <w:lang w:eastAsia="sr-Latn-CS"/>
        </w:rPr>
        <w:t>15:00</w:t>
      </w:r>
      <w:r w:rsidRPr="008266DA">
        <w:rPr>
          <w:rFonts w:eastAsia="Times New Roman" w:cs="Calibri"/>
          <w:b/>
          <w:iCs/>
          <w:lang w:eastAsia="sr-Latn-CS"/>
        </w:rPr>
        <w:tab/>
      </w:r>
      <w:r w:rsidRPr="008266DA">
        <w:rPr>
          <w:rFonts w:eastAsia="Times New Roman" w:cs="Calibri"/>
          <w:b/>
          <w:iCs/>
          <w:lang w:eastAsia="sr-Latn-CS"/>
        </w:rPr>
        <w:tab/>
        <w:t>Ručak</w:t>
      </w:r>
    </w:p>
    <w:p w14:paraId="44BC22EC" w14:textId="77777777" w:rsidR="008A020E" w:rsidRPr="008266DA" w:rsidRDefault="008A020E" w:rsidP="0030444F">
      <w:pPr>
        <w:spacing w:after="0" w:line="240" w:lineRule="auto"/>
        <w:jc w:val="both"/>
        <w:rPr>
          <w:rFonts w:eastAsia="Times New Roman" w:cs="Calibri"/>
          <w:b/>
          <w:iCs/>
          <w:lang w:eastAsia="sr-Latn-CS"/>
        </w:rPr>
      </w:pPr>
    </w:p>
    <w:p w14:paraId="0094904E" w14:textId="2B85F3E8" w:rsidR="008A020E" w:rsidRPr="008266DA" w:rsidRDefault="008A020E" w:rsidP="0030444F">
      <w:pPr>
        <w:spacing w:after="0" w:line="240" w:lineRule="auto"/>
        <w:ind w:left="1418"/>
        <w:rPr>
          <w:rFonts w:eastAsia="Times New Roman" w:cs="Calibri"/>
          <w:b/>
        </w:rPr>
      </w:pPr>
      <w:r w:rsidRPr="008266DA">
        <w:rPr>
          <w:rFonts w:eastAsia="Times New Roman" w:cs="Calibri"/>
          <w:b/>
        </w:rPr>
        <w:t>Završetak prvog dana rada savjetovanja</w:t>
      </w:r>
    </w:p>
    <w:p w14:paraId="2F591E9F" w14:textId="0E652CBB" w:rsidR="00F62AC2" w:rsidRPr="008266DA" w:rsidRDefault="00F62AC2" w:rsidP="0030444F">
      <w:pPr>
        <w:spacing w:after="0" w:line="240" w:lineRule="auto"/>
        <w:rPr>
          <w:rFonts w:eastAsia="Times New Roman" w:cs="Calibri"/>
          <w:b/>
        </w:rPr>
      </w:pPr>
    </w:p>
    <w:p w14:paraId="5A71C0F2" w14:textId="77777777" w:rsidR="00A076FF" w:rsidRPr="008266DA" w:rsidRDefault="00A076FF" w:rsidP="0030444F">
      <w:pPr>
        <w:spacing w:after="0" w:line="240" w:lineRule="auto"/>
        <w:rPr>
          <w:rFonts w:eastAsia="Times New Roman" w:cs="Calibri"/>
          <w:b/>
        </w:rPr>
      </w:pPr>
    </w:p>
    <w:p w14:paraId="12E6A37E" w14:textId="202DC28C" w:rsidR="008A020E" w:rsidRPr="008266DA" w:rsidRDefault="00D167A1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8266DA">
        <w:rPr>
          <w:rFonts w:cs="Calibri"/>
          <w:b/>
        </w:rPr>
        <w:t>SRIJEDA</w:t>
      </w:r>
      <w:r w:rsidR="008A020E" w:rsidRPr="008266DA">
        <w:rPr>
          <w:rFonts w:cs="Calibri"/>
          <w:b/>
        </w:rPr>
        <w:t xml:space="preserve">, </w:t>
      </w:r>
      <w:r w:rsidRPr="008266DA">
        <w:rPr>
          <w:rFonts w:cs="Calibri"/>
          <w:b/>
        </w:rPr>
        <w:t>04</w:t>
      </w:r>
      <w:r w:rsidR="008A020E" w:rsidRPr="008266DA">
        <w:rPr>
          <w:rFonts w:cs="Calibri"/>
          <w:b/>
        </w:rPr>
        <w:t>.06.</w:t>
      </w:r>
      <w:r w:rsidRPr="008266DA">
        <w:rPr>
          <w:rFonts w:cs="Calibri"/>
          <w:b/>
        </w:rPr>
        <w:t>2025</w:t>
      </w:r>
      <w:r w:rsidR="008A020E" w:rsidRPr="008266DA">
        <w:rPr>
          <w:rFonts w:cs="Calibri"/>
          <w:b/>
        </w:rPr>
        <w:t>. godine</w:t>
      </w:r>
    </w:p>
    <w:p w14:paraId="600385F4" w14:textId="46259A8E" w:rsidR="008A020E" w:rsidRPr="008266DA" w:rsidRDefault="008A020E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8266DA">
        <w:rPr>
          <w:rFonts w:cs="Calibri"/>
          <w:b/>
        </w:rPr>
        <w:t>09:00 – 15:00</w:t>
      </w:r>
    </w:p>
    <w:p w14:paraId="2BA720B0" w14:textId="77777777" w:rsidR="00A076FF" w:rsidRPr="008266DA" w:rsidRDefault="00A076FF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</w:p>
    <w:p w14:paraId="4A93F37B" w14:textId="77777777" w:rsidR="00A076FF" w:rsidRPr="008266DA" w:rsidRDefault="00A076FF" w:rsidP="0030444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lang w:eastAsia="bs-Latn-BA"/>
        </w:rPr>
      </w:pPr>
      <w:bookmarkStart w:id="6" w:name="_Hlk166585817"/>
    </w:p>
    <w:p w14:paraId="0236DC01" w14:textId="3BC9DF9A" w:rsidR="008A020E" w:rsidRPr="008266DA" w:rsidRDefault="008A020E" w:rsidP="0030444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lang w:eastAsia="bs-Latn-BA"/>
        </w:rPr>
      </w:pPr>
      <w:r w:rsidRPr="008266DA">
        <w:rPr>
          <w:rFonts w:asciiTheme="minorHAnsi" w:hAnsiTheme="minorHAnsi" w:cstheme="minorHAnsi"/>
          <w:b/>
          <w:lang w:eastAsia="bs-Latn-BA"/>
        </w:rPr>
        <w:t>RAD PO RADNIM GRUPAMA</w:t>
      </w:r>
      <w:r w:rsidR="000F6553" w:rsidRPr="008266DA">
        <w:rPr>
          <w:rFonts w:asciiTheme="minorHAnsi" w:hAnsiTheme="minorHAnsi" w:cstheme="minorHAnsi"/>
          <w:b/>
          <w:lang w:eastAsia="bs-Latn-BA"/>
        </w:rPr>
        <w:t xml:space="preserve"> </w:t>
      </w:r>
      <w:r w:rsidR="00D167A1" w:rsidRPr="008266DA">
        <w:rPr>
          <w:rFonts w:asciiTheme="minorHAnsi" w:hAnsiTheme="minorHAnsi" w:cstheme="minorHAnsi"/>
          <w:b/>
          <w:lang w:eastAsia="bs-Latn-BA"/>
        </w:rPr>
        <w:t>04</w:t>
      </w:r>
      <w:r w:rsidR="000F6553" w:rsidRPr="008266DA">
        <w:rPr>
          <w:rFonts w:asciiTheme="minorHAnsi" w:hAnsiTheme="minorHAnsi" w:cstheme="minorHAnsi"/>
          <w:b/>
          <w:lang w:eastAsia="bs-Latn-BA"/>
        </w:rPr>
        <w:t>.06.</w:t>
      </w:r>
      <w:r w:rsidR="00D167A1" w:rsidRPr="008266DA">
        <w:rPr>
          <w:rFonts w:asciiTheme="minorHAnsi" w:hAnsiTheme="minorHAnsi" w:cstheme="minorHAnsi"/>
          <w:b/>
          <w:lang w:eastAsia="bs-Latn-BA"/>
        </w:rPr>
        <w:t>2025</w:t>
      </w:r>
      <w:r w:rsidR="000F6553" w:rsidRPr="008266DA">
        <w:rPr>
          <w:rFonts w:asciiTheme="minorHAnsi" w:hAnsiTheme="minorHAnsi" w:cstheme="minorHAnsi"/>
          <w:b/>
          <w:lang w:eastAsia="bs-Latn-BA"/>
        </w:rPr>
        <w:t>.</w:t>
      </w:r>
    </w:p>
    <w:p w14:paraId="714280C0" w14:textId="36C7D971" w:rsidR="008D632A" w:rsidRPr="008266DA" w:rsidRDefault="008D632A" w:rsidP="0030444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lang w:eastAsia="bs-Latn-BA"/>
        </w:rPr>
      </w:pPr>
    </w:p>
    <w:p w14:paraId="2E77B6FA" w14:textId="390BA2FE" w:rsidR="00BF7EEB" w:rsidRPr="008266DA" w:rsidRDefault="00BF7EEB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Theme="minorHAnsi" w:hAnsiTheme="minorHAnsi" w:cstheme="minorHAnsi"/>
          <w:b/>
          <w:lang w:eastAsia="bs-Latn-BA"/>
        </w:rPr>
      </w:pPr>
      <w:bookmarkStart w:id="7" w:name="_Hlk167951410"/>
      <w:r w:rsidRPr="008266DA">
        <w:rPr>
          <w:rFonts w:asciiTheme="minorHAnsi" w:hAnsiTheme="minorHAnsi" w:cstheme="minorHAnsi"/>
          <w:b/>
          <w:lang w:eastAsia="bs-Latn-BA"/>
        </w:rPr>
        <w:t>SALA I</w:t>
      </w:r>
    </w:p>
    <w:bookmarkEnd w:id="6"/>
    <w:bookmarkEnd w:id="7"/>
    <w:p w14:paraId="0E78BDE6" w14:textId="77777777" w:rsidR="00AB4368" w:rsidRPr="008266DA" w:rsidRDefault="00AB4368" w:rsidP="0030444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lang w:eastAsia="bs-Latn-BA"/>
        </w:rPr>
      </w:pPr>
    </w:p>
    <w:p w14:paraId="5EC48B5D" w14:textId="0E1CEE36" w:rsidR="00A076FF" w:rsidRPr="008266DA" w:rsidRDefault="00390CAD" w:rsidP="002E081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</w:rPr>
      </w:pPr>
      <w:bookmarkStart w:id="8" w:name="_Hlk167951445"/>
      <w:r w:rsidRPr="008266DA">
        <w:rPr>
          <w:rFonts w:asciiTheme="minorHAnsi" w:eastAsiaTheme="minorHAnsi" w:hAnsiTheme="minorHAnsi" w:cstheme="minorHAnsi"/>
          <w:b/>
          <w:bCs/>
          <w:caps/>
        </w:rPr>
        <w:t xml:space="preserve">i </w:t>
      </w:r>
      <w:r w:rsidR="008F7354" w:rsidRPr="008266DA">
        <w:rPr>
          <w:rFonts w:asciiTheme="minorHAnsi" w:eastAsiaTheme="minorHAnsi" w:hAnsiTheme="minorHAnsi" w:cstheme="minorHAnsi"/>
          <w:b/>
          <w:bCs/>
          <w:caps/>
        </w:rPr>
        <w:t xml:space="preserve">RADNA GRUPA </w:t>
      </w:r>
      <w:r w:rsidR="00A076FF" w:rsidRPr="008266DA">
        <w:rPr>
          <w:rFonts w:asciiTheme="minorHAnsi" w:eastAsia="Times New Roman" w:hAnsiTheme="minorHAnsi" w:cstheme="minorHAnsi"/>
          <w:b/>
          <w:iCs/>
        </w:rPr>
        <w:t xml:space="preserve">od 09:00 </w:t>
      </w:r>
      <w:r w:rsidR="00D03835" w:rsidRPr="008266DA">
        <w:rPr>
          <w:rFonts w:asciiTheme="minorHAnsi" w:eastAsia="Times New Roman" w:hAnsiTheme="minorHAnsi" w:cstheme="minorHAnsi"/>
          <w:b/>
          <w:iCs/>
        </w:rPr>
        <w:t xml:space="preserve">- </w:t>
      </w:r>
      <w:r w:rsidR="00A076FF" w:rsidRPr="008266DA">
        <w:rPr>
          <w:rFonts w:asciiTheme="minorHAnsi" w:eastAsia="Times New Roman" w:hAnsiTheme="minorHAnsi" w:cstheme="minorHAnsi"/>
          <w:b/>
          <w:iCs/>
        </w:rPr>
        <w:t>12:00 sati</w:t>
      </w:r>
    </w:p>
    <w:p w14:paraId="4ED0FDC7" w14:textId="77777777" w:rsidR="00D03835" w:rsidRPr="008266DA" w:rsidRDefault="00D03835" w:rsidP="00D03835">
      <w:pPr>
        <w:spacing w:line="259" w:lineRule="auto"/>
        <w:contextualSpacing/>
        <w:rPr>
          <w:rFonts w:asciiTheme="minorHAnsi" w:eastAsiaTheme="minorHAnsi" w:hAnsiTheme="minorHAnsi" w:cstheme="minorHAnsi"/>
          <w:b/>
        </w:rPr>
      </w:pPr>
    </w:p>
    <w:p w14:paraId="42694C3E" w14:textId="5C9EAFF4" w:rsidR="00D03835" w:rsidRPr="008266DA" w:rsidRDefault="00D03835" w:rsidP="00D03835">
      <w:pPr>
        <w:spacing w:line="259" w:lineRule="auto"/>
        <w:contextualSpacing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>PANEL: "Oduzimanje imovinske koristi pribavljene krivičnim djelima" – uz podršku Ministarstvo pravde BiH, UNODC, Federalne agencije za upravljanje oduzetom imovinom i AIRE Centar</w:t>
      </w:r>
    </w:p>
    <w:p w14:paraId="638E17D7" w14:textId="020D3A9D" w:rsidR="00B461AC" w:rsidRPr="008266DA" w:rsidRDefault="00B461AC" w:rsidP="000F6484">
      <w:pPr>
        <w:spacing w:line="259" w:lineRule="auto"/>
        <w:contextualSpacing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>MODERATOR</w:t>
      </w:r>
      <w:r w:rsidR="00CE1765">
        <w:rPr>
          <w:rFonts w:asciiTheme="minorHAnsi" w:eastAsiaTheme="minorHAnsi" w:hAnsiTheme="minorHAnsi" w:cstheme="minorHAnsi"/>
          <w:b/>
        </w:rPr>
        <w:t>:</w:t>
      </w:r>
      <w:r w:rsidR="008B4768" w:rsidRPr="008266DA">
        <w:rPr>
          <w:rFonts w:asciiTheme="minorHAnsi" w:eastAsiaTheme="minorHAnsi" w:hAnsiTheme="minorHAnsi" w:cstheme="minorHAnsi"/>
          <w:b/>
        </w:rPr>
        <w:t xml:space="preserve"> </w:t>
      </w:r>
      <w:r w:rsidR="00533B69" w:rsidRPr="008266DA">
        <w:rPr>
          <w:rFonts w:asciiTheme="minorHAnsi" w:eastAsiaTheme="minorHAnsi" w:hAnsiTheme="minorHAnsi" w:cstheme="minorHAnsi"/>
          <w:b/>
        </w:rPr>
        <w:t xml:space="preserve">Prof. dr. Eldan </w:t>
      </w:r>
      <w:r w:rsidR="00533B69" w:rsidRPr="008266DA">
        <w:rPr>
          <w:rFonts w:asciiTheme="minorHAnsi" w:eastAsiaTheme="minorHAnsi" w:hAnsiTheme="minorHAnsi" w:cstheme="minorHAnsi"/>
          <w:b/>
          <w:caps/>
        </w:rPr>
        <w:t>Mujanović</w:t>
      </w:r>
      <w:r w:rsidR="00533B69" w:rsidRPr="008266DA">
        <w:rPr>
          <w:rFonts w:asciiTheme="minorHAnsi" w:eastAsiaTheme="minorHAnsi" w:hAnsiTheme="minorHAnsi" w:cstheme="minorHAnsi"/>
          <w:b/>
        </w:rPr>
        <w:t xml:space="preserve">, </w:t>
      </w:r>
      <w:r w:rsidR="00533B69" w:rsidRPr="00CE1765">
        <w:rPr>
          <w:rFonts w:asciiTheme="minorHAnsi" w:eastAsiaTheme="minorHAnsi" w:hAnsiTheme="minorHAnsi" w:cstheme="minorHAnsi"/>
        </w:rPr>
        <w:t>Fakultet za kriminalistiku i sigurnosne studije UNSA &amp; CPRC;</w:t>
      </w:r>
    </w:p>
    <w:p w14:paraId="75FABFD1" w14:textId="142836E5" w:rsidR="004B41F1" w:rsidRPr="008266DA" w:rsidRDefault="004B41F1" w:rsidP="00D03835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</w:rPr>
        <w:lastRenderedPageBreak/>
        <w:t xml:space="preserve">Zlatko </w:t>
      </w:r>
      <w:r w:rsidRPr="008266DA">
        <w:rPr>
          <w:rFonts w:asciiTheme="minorHAnsi" w:eastAsiaTheme="minorHAnsi" w:hAnsiTheme="minorHAnsi" w:cstheme="minorHAnsi"/>
          <w:b/>
          <w:caps/>
        </w:rPr>
        <w:t>Knežević</w:t>
      </w:r>
      <w:r w:rsidRPr="008266DA">
        <w:rPr>
          <w:rFonts w:asciiTheme="minorHAnsi" w:eastAsiaTheme="minorHAnsi" w:hAnsiTheme="minorHAnsi" w:cstheme="minorHAnsi"/>
          <w:b/>
        </w:rPr>
        <w:t>, </w:t>
      </w:r>
      <w:r w:rsidRPr="008266DA">
        <w:rPr>
          <w:rFonts w:asciiTheme="minorHAnsi" w:eastAsiaTheme="minorHAnsi" w:hAnsiTheme="minorHAnsi" w:cstheme="minorHAnsi"/>
          <w:bCs/>
        </w:rPr>
        <w:t>sudija Ustavnog suda Bosne i Hercegovine u penziji i konsultant na projektima AIRE centra</w:t>
      </w:r>
      <w:r w:rsidR="00CE1765">
        <w:rPr>
          <w:rFonts w:asciiTheme="minorHAnsi" w:eastAsiaTheme="minorHAnsi" w:hAnsiTheme="minorHAnsi" w:cstheme="minorHAnsi"/>
          <w:bCs/>
        </w:rPr>
        <w:t xml:space="preserve"> i </w:t>
      </w:r>
      <w:r w:rsidR="00CE1765" w:rsidRPr="00CE1765">
        <w:rPr>
          <w:rFonts w:asciiTheme="minorHAnsi" w:eastAsiaTheme="minorHAnsi" w:hAnsiTheme="minorHAnsi" w:cstheme="minorHAnsi"/>
          <w:b/>
        </w:rPr>
        <w:t xml:space="preserve">Miodrag </w:t>
      </w:r>
      <w:r w:rsidR="00CE1765" w:rsidRPr="00CE1765">
        <w:rPr>
          <w:rFonts w:asciiTheme="minorHAnsi" w:eastAsiaTheme="minorHAnsi" w:hAnsiTheme="minorHAnsi" w:cstheme="minorHAnsi"/>
          <w:b/>
          <w:caps/>
        </w:rPr>
        <w:t>Bajić</w:t>
      </w:r>
      <w:r w:rsidR="00CE1765" w:rsidRPr="00CE1765">
        <w:rPr>
          <w:rFonts w:asciiTheme="minorHAnsi" w:eastAsiaTheme="minorHAnsi" w:hAnsiTheme="minorHAnsi" w:cstheme="minorHAnsi"/>
          <w:bCs/>
        </w:rPr>
        <w:t>, zamjenik glavnog republičkog tužioca – specijalni tužilac u Posebnom odjeljenju za suzbijanje korupcije, organizovanog i najtežih oblika privrednog kriminala</w:t>
      </w:r>
      <w:r w:rsidR="00CE1765">
        <w:rPr>
          <w:rFonts w:asciiTheme="minorHAnsi" w:eastAsiaTheme="minorHAnsi" w:hAnsiTheme="minorHAnsi" w:cstheme="minorHAnsi"/>
          <w:bCs/>
        </w:rPr>
        <w:t xml:space="preserve"> Republičkog javnog tužilaštva RS;</w:t>
      </w:r>
    </w:p>
    <w:p w14:paraId="2F9DB9C6" w14:textId="77777777" w:rsidR="004B41F1" w:rsidRPr="008266DA" w:rsidRDefault="004B41F1" w:rsidP="00D03835">
      <w:pPr>
        <w:pStyle w:val="ListParagraph"/>
        <w:spacing w:after="0" w:line="240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„Analiza prakse tužilaštava Bosne i Hercegovine u predmetima organizovanog kriminala i korupcije“ </w:t>
      </w:r>
    </w:p>
    <w:p w14:paraId="2510A5E1" w14:textId="77777777" w:rsidR="004B41F1" w:rsidRPr="008266DA" w:rsidRDefault="004B41F1" w:rsidP="00D03835">
      <w:p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  <w:b/>
        </w:rPr>
      </w:pPr>
    </w:p>
    <w:p w14:paraId="407FFA19" w14:textId="65CEB21A" w:rsidR="000F6484" w:rsidRPr="008266DA" w:rsidRDefault="000F6484" w:rsidP="00D03835">
      <w:pPr>
        <w:numPr>
          <w:ilvl w:val="0"/>
          <w:numId w:val="4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>Prof.</w:t>
      </w:r>
      <w:r w:rsidR="00774E8B" w:rsidRPr="008266DA">
        <w:rPr>
          <w:rFonts w:asciiTheme="minorHAnsi" w:eastAsiaTheme="minorHAnsi" w:hAnsiTheme="minorHAnsi" w:cstheme="minorHAnsi"/>
          <w:b/>
        </w:rPr>
        <w:t xml:space="preserve"> </w:t>
      </w:r>
      <w:r w:rsidRPr="008266DA">
        <w:rPr>
          <w:rFonts w:asciiTheme="minorHAnsi" w:eastAsiaTheme="minorHAnsi" w:hAnsiTheme="minorHAnsi" w:cstheme="minorHAnsi"/>
          <w:b/>
        </w:rPr>
        <w:t>dr.</w:t>
      </w:r>
      <w:r w:rsidR="00774E8B" w:rsidRPr="008266DA">
        <w:rPr>
          <w:rFonts w:asciiTheme="minorHAnsi" w:eastAsiaTheme="minorHAnsi" w:hAnsiTheme="minorHAnsi" w:cstheme="minorHAnsi"/>
          <w:b/>
        </w:rPr>
        <w:t xml:space="preserve"> </w:t>
      </w:r>
      <w:r w:rsidRPr="008266DA">
        <w:rPr>
          <w:rFonts w:asciiTheme="minorHAnsi" w:eastAsiaTheme="minorHAnsi" w:hAnsiTheme="minorHAnsi" w:cstheme="minorHAnsi"/>
          <w:b/>
        </w:rPr>
        <w:t xml:space="preserve">sci. Sanela </w:t>
      </w:r>
      <w:r w:rsidRPr="008266DA">
        <w:rPr>
          <w:rFonts w:asciiTheme="minorHAnsi" w:eastAsiaTheme="minorHAnsi" w:hAnsiTheme="minorHAnsi" w:cstheme="minorHAnsi"/>
          <w:b/>
          <w:caps/>
        </w:rPr>
        <w:t>Latić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Pomoćnik ministra pravde Bosne i Hercegovine</w:t>
      </w:r>
      <w:r w:rsidR="00CE1765">
        <w:rPr>
          <w:rFonts w:asciiTheme="minorHAnsi" w:eastAsiaTheme="minorHAnsi" w:hAnsiTheme="minorHAnsi" w:cstheme="minorHAnsi"/>
          <w:bCs/>
        </w:rPr>
        <w:t>;</w:t>
      </w:r>
    </w:p>
    <w:p w14:paraId="1B729C5B" w14:textId="12B542F3" w:rsidR="000F6484" w:rsidRPr="008266DA" w:rsidRDefault="000F6484" w:rsidP="00D03835">
      <w:p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“ Institucionalno-normativne aktualne aktivnosti, na europskom nivou, na razvoju naprednijih oblika oduzimanja nezakonito stečene </w:t>
      </w:r>
      <w:r w:rsidR="0094722B" w:rsidRPr="008266DA">
        <w:rPr>
          <w:rFonts w:asciiTheme="minorHAnsi" w:eastAsiaTheme="minorHAnsi" w:hAnsiTheme="minorHAnsi" w:cstheme="minorHAnsi"/>
          <w:i/>
          <w:iCs/>
        </w:rPr>
        <w:t>imovinske koristi / imovine</w:t>
      </w:r>
      <w:r w:rsidRPr="008266DA">
        <w:rPr>
          <w:rFonts w:asciiTheme="minorHAnsi" w:eastAsiaTheme="minorHAnsi" w:hAnsiTheme="minorHAnsi" w:cstheme="minorHAnsi"/>
          <w:i/>
          <w:iCs/>
        </w:rPr>
        <w:t>”</w:t>
      </w:r>
    </w:p>
    <w:p w14:paraId="0E902F02" w14:textId="77777777" w:rsidR="00533B69" w:rsidRPr="008266DA" w:rsidRDefault="00533B69" w:rsidP="00CE1765">
      <w:pPr>
        <w:spacing w:after="0" w:line="240" w:lineRule="auto"/>
        <w:contextualSpacing/>
        <w:rPr>
          <w:rFonts w:asciiTheme="minorHAnsi" w:eastAsiaTheme="minorHAnsi" w:hAnsiTheme="minorHAnsi" w:cstheme="minorHAnsi"/>
          <w:bCs/>
          <w:i/>
          <w:iCs/>
        </w:rPr>
      </w:pPr>
    </w:p>
    <w:p w14:paraId="7AF7E85F" w14:textId="04EA94F2" w:rsidR="000F6484" w:rsidRPr="008266DA" w:rsidRDefault="00B346C5" w:rsidP="00533B69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Theme="minorHAnsi" w:eastAsiaTheme="minorHAnsi" w:hAnsiTheme="minorHAnsi" w:cstheme="minorHAnsi"/>
          <w:bCs/>
        </w:rPr>
      </w:pPr>
      <w:r w:rsidRPr="008266DA">
        <w:rPr>
          <w:rFonts w:asciiTheme="minorHAnsi" w:eastAsiaTheme="minorHAnsi" w:hAnsiTheme="minorHAnsi" w:cstheme="minorHAnsi"/>
          <w:b/>
        </w:rPr>
        <w:t xml:space="preserve">Emir </w:t>
      </w:r>
      <w:r w:rsidRPr="008266DA">
        <w:rPr>
          <w:rFonts w:asciiTheme="minorHAnsi" w:eastAsiaTheme="minorHAnsi" w:hAnsiTheme="minorHAnsi" w:cstheme="minorHAnsi"/>
          <w:b/>
          <w:caps/>
        </w:rPr>
        <w:t>Bašić</w:t>
      </w:r>
      <w:r w:rsidRPr="008266DA">
        <w:rPr>
          <w:rFonts w:asciiTheme="minorHAnsi" w:eastAsiaTheme="minorHAnsi" w:hAnsiTheme="minorHAnsi" w:cstheme="minorHAnsi"/>
          <w:bCs/>
        </w:rPr>
        <w:t xml:space="preserve">, </w:t>
      </w:r>
      <w:r w:rsidR="004B41F1" w:rsidRPr="008266DA">
        <w:rPr>
          <w:rFonts w:asciiTheme="minorHAnsi" w:eastAsiaTheme="minorHAnsi" w:hAnsiTheme="minorHAnsi" w:cstheme="minorHAnsi"/>
          <w:bCs/>
        </w:rPr>
        <w:t>d</w:t>
      </w:r>
      <w:r w:rsidRPr="008266DA">
        <w:rPr>
          <w:rFonts w:asciiTheme="minorHAnsi" w:eastAsiaTheme="minorHAnsi" w:hAnsiTheme="minorHAnsi" w:cstheme="minorHAnsi"/>
          <w:bCs/>
        </w:rPr>
        <w:t>irektor</w:t>
      </w:r>
      <w:r w:rsidRPr="008266DA">
        <w:rPr>
          <w:rFonts w:ascii="Arial" w:hAnsi="Arial"/>
          <w:bCs/>
          <w:color w:val="22262A"/>
          <w:sz w:val="20"/>
          <w:szCs w:val="20"/>
          <w:shd w:val="clear" w:color="auto" w:fill="FFFFFF"/>
        </w:rPr>
        <w:t xml:space="preserve"> </w:t>
      </w:r>
      <w:r w:rsidRPr="008266DA">
        <w:rPr>
          <w:rFonts w:asciiTheme="minorHAnsi" w:eastAsiaTheme="minorHAnsi" w:hAnsiTheme="minorHAnsi" w:cstheme="minorHAnsi"/>
          <w:bCs/>
        </w:rPr>
        <w:t xml:space="preserve">Federalne agencije za upravljanje oduzetom </w:t>
      </w:r>
      <w:r w:rsidRPr="008266DA">
        <w:rPr>
          <w:rFonts w:asciiTheme="minorHAnsi" w:eastAsiaTheme="minorHAnsi" w:hAnsiTheme="minorHAnsi" w:cstheme="minorHAnsi"/>
        </w:rPr>
        <w:t>imovinom</w:t>
      </w:r>
      <w:r w:rsidR="004B41F1" w:rsidRPr="008266DA">
        <w:rPr>
          <w:rFonts w:asciiTheme="minorHAnsi" w:eastAsiaTheme="minorHAnsi" w:hAnsiTheme="minorHAnsi" w:cstheme="minorHAnsi"/>
        </w:rPr>
        <w:t>;</w:t>
      </w:r>
    </w:p>
    <w:p w14:paraId="62E7BAC1" w14:textId="67C6A8E3" w:rsidR="004B41F1" w:rsidRPr="008266DA" w:rsidRDefault="008B4768" w:rsidP="00533B69">
      <w:pPr>
        <w:pStyle w:val="ListParagraph"/>
        <w:spacing w:after="0" w:line="240" w:lineRule="auto"/>
        <w:ind w:left="284" w:hanging="284"/>
        <w:rPr>
          <w:rFonts w:cs="Calibri"/>
          <w:i/>
          <w:iCs/>
        </w:rPr>
      </w:pPr>
      <w:r w:rsidRPr="008266DA">
        <w:rPr>
          <w:rFonts w:cs="Calibri"/>
          <w:i/>
          <w:iCs/>
        </w:rPr>
        <w:t>„Koordinacija i saradnja Federalne agencije za upravljanje oduzetom imovinom sa pravosudnim institucijama u postupku oduzimanja i upravljanja nezakonito stečenom imovinom“</w:t>
      </w:r>
    </w:p>
    <w:p w14:paraId="5DBC4802" w14:textId="77777777" w:rsidR="004B41F1" w:rsidRPr="008266DA" w:rsidRDefault="004B41F1" w:rsidP="00533B69">
      <w:pPr>
        <w:spacing w:after="0" w:line="240" w:lineRule="auto"/>
        <w:ind w:left="284" w:hanging="284"/>
        <w:rPr>
          <w:rFonts w:cs="Calibri"/>
          <w:i/>
          <w:iCs/>
        </w:rPr>
      </w:pPr>
    </w:p>
    <w:p w14:paraId="72873148" w14:textId="09D80CEE" w:rsidR="004B41F1" w:rsidRPr="008266DA" w:rsidRDefault="004B41F1" w:rsidP="00533B69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cs="Calibri"/>
          <w:b/>
          <w:bCs/>
        </w:rPr>
      </w:pPr>
      <w:r w:rsidRPr="008266DA">
        <w:rPr>
          <w:rFonts w:cs="Calibri"/>
          <w:b/>
          <w:bCs/>
        </w:rPr>
        <w:t xml:space="preserve">Pravni ekspert UNODC; </w:t>
      </w:r>
    </w:p>
    <w:p w14:paraId="1E354A8D" w14:textId="0DA84E51" w:rsidR="00B346C5" w:rsidRPr="00CE1765" w:rsidRDefault="004B41F1" w:rsidP="00CE1765">
      <w:pPr>
        <w:pStyle w:val="ListParagraph"/>
        <w:spacing w:after="0" w:line="240" w:lineRule="auto"/>
        <w:ind w:left="284" w:hanging="284"/>
        <w:rPr>
          <w:rFonts w:cs="Calibri"/>
          <w:i/>
          <w:iCs/>
        </w:rPr>
      </w:pPr>
      <w:r w:rsidRPr="008266DA">
        <w:rPr>
          <w:rFonts w:cs="Calibri"/>
          <w:i/>
          <w:iCs/>
        </w:rPr>
        <w:t>„Prezentacija Vodiča za oduzimanje imovine i imovinske koristi proistekle iz krivičnog djela“</w:t>
      </w:r>
      <w:r w:rsidR="00B346C5" w:rsidRPr="00CE1765">
        <w:rPr>
          <w:rFonts w:asciiTheme="minorHAnsi" w:eastAsiaTheme="minorHAnsi" w:hAnsiTheme="minorHAnsi" w:cstheme="minorHAnsi"/>
          <w:i/>
          <w:iCs/>
        </w:rPr>
        <w:t> </w:t>
      </w:r>
    </w:p>
    <w:p w14:paraId="7EBF3403" w14:textId="77777777" w:rsidR="00A076FF" w:rsidRPr="008266DA" w:rsidRDefault="00A076FF" w:rsidP="00A076FF">
      <w:pPr>
        <w:spacing w:after="0" w:line="240" w:lineRule="auto"/>
        <w:rPr>
          <w:rFonts w:asciiTheme="minorHAnsi" w:eastAsiaTheme="minorHAnsi" w:hAnsiTheme="minorHAnsi" w:cstheme="minorHAnsi"/>
          <w:b/>
        </w:rPr>
      </w:pPr>
    </w:p>
    <w:p w14:paraId="1F8EB1E6" w14:textId="4407EA95" w:rsidR="00B346C5" w:rsidRPr="008266DA" w:rsidRDefault="00A076FF" w:rsidP="00A076FF">
      <w:pPr>
        <w:spacing w:after="0" w:line="240" w:lineRule="auto"/>
        <w:rPr>
          <w:rFonts w:asciiTheme="minorHAnsi" w:eastAsiaTheme="minorHAnsi" w:hAnsiTheme="minorHAnsi" w:cstheme="minorHAnsi"/>
          <w:b/>
          <w:caps/>
        </w:rPr>
      </w:pPr>
      <w:r w:rsidRPr="008266DA">
        <w:rPr>
          <w:rFonts w:asciiTheme="minorHAnsi" w:eastAsiaTheme="minorHAnsi" w:hAnsiTheme="minorHAnsi" w:cstheme="minorHAnsi"/>
          <w:b/>
          <w:caps/>
        </w:rPr>
        <w:t>Diskusija</w:t>
      </w:r>
    </w:p>
    <w:p w14:paraId="4FB1703E" w14:textId="77777777" w:rsidR="00A076FF" w:rsidRPr="008266DA" w:rsidRDefault="00A076FF" w:rsidP="00B346C5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aps/>
        </w:rPr>
      </w:pPr>
    </w:p>
    <w:p w14:paraId="5686B3E3" w14:textId="0B6F80EB" w:rsidR="00B346C5" w:rsidRPr="008266DA" w:rsidRDefault="00B346C5" w:rsidP="00B346C5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aps/>
        </w:rPr>
      </w:pPr>
      <w:r w:rsidRPr="008266DA">
        <w:rPr>
          <w:rFonts w:asciiTheme="minorHAnsi" w:eastAsiaTheme="minorHAnsi" w:hAnsiTheme="minorHAnsi" w:cstheme="minorHAnsi"/>
          <w:b/>
          <w:bCs/>
          <w:caps/>
        </w:rPr>
        <w:t>Pauza 12:00-12:30</w:t>
      </w:r>
    </w:p>
    <w:p w14:paraId="07C4C4C7" w14:textId="55B56CD6" w:rsidR="00493332" w:rsidRPr="008266DA" w:rsidRDefault="00493332" w:rsidP="0030444F">
      <w:pPr>
        <w:spacing w:after="0" w:line="240" w:lineRule="auto"/>
        <w:rPr>
          <w:rFonts w:asciiTheme="minorHAnsi" w:hAnsiTheme="minorHAnsi" w:cstheme="minorHAnsi"/>
          <w:b/>
        </w:rPr>
      </w:pPr>
    </w:p>
    <w:p w14:paraId="266CBA01" w14:textId="33130BC4" w:rsidR="00A076FF" w:rsidRPr="008266DA" w:rsidRDefault="00390CAD" w:rsidP="00CE176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  <w:bCs/>
          <w:caps/>
        </w:rPr>
        <w:t xml:space="preserve">ii </w:t>
      </w:r>
      <w:r w:rsidR="00A076FF" w:rsidRPr="008266DA">
        <w:rPr>
          <w:rFonts w:asciiTheme="minorHAnsi" w:eastAsiaTheme="minorHAnsi" w:hAnsiTheme="minorHAnsi" w:cstheme="minorHAnsi"/>
          <w:b/>
          <w:bCs/>
          <w:caps/>
        </w:rPr>
        <w:t xml:space="preserve">RADNA GRUPA </w:t>
      </w:r>
      <w:r w:rsidR="00A076FF" w:rsidRPr="008266DA">
        <w:rPr>
          <w:rFonts w:asciiTheme="minorHAnsi" w:hAnsiTheme="minorHAnsi" w:cstheme="minorHAnsi"/>
          <w:b/>
        </w:rPr>
        <w:t xml:space="preserve">od 12:30 </w:t>
      </w:r>
      <w:r w:rsidR="00D03835" w:rsidRPr="008266DA">
        <w:rPr>
          <w:rFonts w:asciiTheme="minorHAnsi" w:hAnsiTheme="minorHAnsi" w:cstheme="minorHAnsi"/>
          <w:b/>
        </w:rPr>
        <w:t xml:space="preserve">- </w:t>
      </w:r>
      <w:r w:rsidR="00A076FF" w:rsidRPr="008266DA">
        <w:rPr>
          <w:rFonts w:asciiTheme="minorHAnsi" w:hAnsiTheme="minorHAnsi" w:cstheme="minorHAnsi"/>
          <w:b/>
        </w:rPr>
        <w:t>14:</w:t>
      </w:r>
      <w:r w:rsidR="00CE1765">
        <w:rPr>
          <w:rFonts w:asciiTheme="minorHAnsi" w:hAnsiTheme="minorHAnsi" w:cstheme="minorHAnsi"/>
          <w:b/>
        </w:rPr>
        <w:t>3</w:t>
      </w:r>
      <w:r w:rsidR="00A076FF" w:rsidRPr="008266DA">
        <w:rPr>
          <w:rFonts w:asciiTheme="minorHAnsi" w:hAnsiTheme="minorHAnsi" w:cstheme="minorHAnsi"/>
          <w:b/>
        </w:rPr>
        <w:t>0 sati</w:t>
      </w:r>
    </w:p>
    <w:p w14:paraId="4CEBA074" w14:textId="77777777" w:rsidR="00A076FF" w:rsidRPr="008266DA" w:rsidRDefault="00A076FF" w:rsidP="00A076FF">
      <w:pPr>
        <w:spacing w:after="0" w:line="240" w:lineRule="auto"/>
        <w:rPr>
          <w:rFonts w:asciiTheme="minorHAnsi" w:eastAsia="Times New Roman" w:hAnsiTheme="minorHAnsi" w:cstheme="minorHAnsi"/>
          <w:b/>
          <w:iCs/>
        </w:rPr>
      </w:pPr>
    </w:p>
    <w:p w14:paraId="05AAE2B8" w14:textId="6C052900" w:rsidR="00A076FF" w:rsidRPr="008266DA" w:rsidRDefault="008F7354" w:rsidP="00A076FF">
      <w:pPr>
        <w:spacing w:after="0" w:line="240" w:lineRule="auto"/>
        <w:rPr>
          <w:rFonts w:ascii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  <w:bCs/>
          <w:caps/>
        </w:rPr>
        <w:t>P</w:t>
      </w:r>
      <w:r w:rsidR="00F101D1" w:rsidRPr="008266DA">
        <w:rPr>
          <w:rFonts w:asciiTheme="minorHAnsi" w:eastAsiaTheme="minorHAnsi" w:hAnsiTheme="minorHAnsi" w:cstheme="minorHAnsi"/>
          <w:b/>
          <w:bCs/>
          <w:caps/>
        </w:rPr>
        <w:t xml:space="preserve">anel: </w:t>
      </w:r>
      <w:r w:rsidR="00A076FF" w:rsidRPr="008266DA">
        <w:rPr>
          <w:rFonts w:asciiTheme="minorHAnsi" w:eastAsiaTheme="minorHAnsi" w:hAnsiTheme="minorHAnsi" w:cstheme="minorHAnsi"/>
          <w:b/>
          <w:bCs/>
          <w:caps/>
        </w:rPr>
        <w:t>Advokatsk</w:t>
      </w:r>
      <w:r w:rsidR="00F101D1" w:rsidRPr="008266DA">
        <w:rPr>
          <w:rFonts w:asciiTheme="minorHAnsi" w:eastAsiaTheme="minorHAnsi" w:hAnsiTheme="minorHAnsi" w:cstheme="minorHAnsi"/>
          <w:b/>
          <w:bCs/>
          <w:caps/>
        </w:rPr>
        <w:t>E</w:t>
      </w:r>
      <w:r w:rsidR="00A076FF" w:rsidRPr="008266DA">
        <w:rPr>
          <w:rFonts w:asciiTheme="minorHAnsi" w:eastAsiaTheme="minorHAnsi" w:hAnsiTheme="minorHAnsi" w:cstheme="minorHAnsi"/>
          <w:b/>
          <w:bCs/>
          <w:caps/>
        </w:rPr>
        <w:t xml:space="preserve"> komore </w:t>
      </w:r>
      <w:r w:rsidR="00D03835" w:rsidRPr="008266DA">
        <w:rPr>
          <w:rFonts w:asciiTheme="minorHAnsi" w:eastAsiaTheme="minorHAnsi" w:hAnsiTheme="minorHAnsi" w:cstheme="minorHAnsi"/>
          <w:b/>
          <w:bCs/>
          <w:caps/>
        </w:rPr>
        <w:t>Federacije BiH</w:t>
      </w:r>
      <w:r w:rsidR="00F101D1" w:rsidRPr="008266DA">
        <w:rPr>
          <w:rFonts w:asciiTheme="minorHAnsi" w:hAnsiTheme="minorHAnsi" w:cstheme="minorHAnsi"/>
          <w:b/>
          <w:caps/>
        </w:rPr>
        <w:t xml:space="preserve"> </w:t>
      </w:r>
      <w:r w:rsidR="00D03835" w:rsidRPr="008266DA">
        <w:rPr>
          <w:rFonts w:asciiTheme="minorHAnsi" w:hAnsiTheme="minorHAnsi" w:cstheme="minorHAnsi"/>
          <w:b/>
          <w:caps/>
        </w:rPr>
        <w:t>i Advokatske komore</w:t>
      </w:r>
      <w:r w:rsidR="00F101D1" w:rsidRPr="008266DA">
        <w:rPr>
          <w:rFonts w:asciiTheme="minorHAnsi" w:hAnsiTheme="minorHAnsi" w:cstheme="minorHAnsi"/>
          <w:b/>
          <w:caps/>
        </w:rPr>
        <w:t xml:space="preserve"> R</w:t>
      </w:r>
      <w:r w:rsidR="00D03835" w:rsidRPr="008266DA">
        <w:rPr>
          <w:rFonts w:asciiTheme="minorHAnsi" w:hAnsiTheme="minorHAnsi" w:cstheme="minorHAnsi"/>
          <w:b/>
          <w:caps/>
        </w:rPr>
        <w:t xml:space="preserve">epublike </w:t>
      </w:r>
      <w:r w:rsidR="00F101D1" w:rsidRPr="008266DA">
        <w:rPr>
          <w:rFonts w:asciiTheme="minorHAnsi" w:hAnsiTheme="minorHAnsi" w:cstheme="minorHAnsi"/>
          <w:b/>
          <w:caps/>
        </w:rPr>
        <w:t>S</w:t>
      </w:r>
      <w:r w:rsidR="00D03835" w:rsidRPr="008266DA">
        <w:rPr>
          <w:rFonts w:asciiTheme="minorHAnsi" w:hAnsiTheme="minorHAnsi" w:cstheme="minorHAnsi"/>
          <w:b/>
          <w:caps/>
        </w:rPr>
        <w:t>rpske</w:t>
      </w:r>
    </w:p>
    <w:p w14:paraId="360EF87F" w14:textId="6153EB1C" w:rsidR="00493332" w:rsidRPr="008266DA" w:rsidRDefault="00493332" w:rsidP="0030444F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  <w:caps/>
        </w:rPr>
        <w:t>MODERATOR :</w:t>
      </w:r>
      <w:r w:rsidR="004B41F1" w:rsidRPr="008266DA">
        <w:rPr>
          <w:rFonts w:asciiTheme="minorHAnsi" w:eastAsiaTheme="minorHAnsi" w:hAnsiTheme="minorHAnsi" w:cstheme="minorHAnsi"/>
          <w:b/>
          <w:bCs/>
        </w:rPr>
        <w:t xml:space="preserve"> S</w:t>
      </w:r>
      <w:r w:rsidR="00D03835" w:rsidRPr="008266DA">
        <w:rPr>
          <w:rFonts w:asciiTheme="minorHAnsi" w:eastAsiaTheme="minorHAnsi" w:hAnsiTheme="minorHAnsi" w:cstheme="minorHAnsi"/>
          <w:b/>
          <w:bCs/>
        </w:rPr>
        <w:t>onja MALIĆ</w:t>
      </w:r>
      <w:r w:rsidR="00FD765B" w:rsidRPr="008266DA">
        <w:rPr>
          <w:rFonts w:asciiTheme="minorHAnsi" w:eastAsiaTheme="minorHAnsi" w:hAnsiTheme="minorHAnsi" w:cstheme="minorHAnsi"/>
          <w:b/>
          <w:bCs/>
        </w:rPr>
        <w:t xml:space="preserve"> – TORBICA; </w:t>
      </w:r>
      <w:r w:rsidR="00FD765B" w:rsidRPr="008266DA">
        <w:rPr>
          <w:rFonts w:asciiTheme="minorHAnsi" w:eastAsiaTheme="minorHAnsi" w:hAnsiTheme="minorHAnsi" w:cstheme="minorHAnsi"/>
        </w:rPr>
        <w:t>advokat</w:t>
      </w:r>
      <w:r w:rsidR="00CE1765">
        <w:rPr>
          <w:rFonts w:asciiTheme="minorHAnsi" w:eastAsiaTheme="minorHAnsi" w:hAnsiTheme="minorHAnsi" w:cstheme="minorHAnsi"/>
        </w:rPr>
        <w:t xml:space="preserve"> iz Prijedora</w:t>
      </w:r>
    </w:p>
    <w:p w14:paraId="1972F6D8" w14:textId="77777777" w:rsidR="008F7354" w:rsidRPr="008266DA" w:rsidRDefault="008F7354" w:rsidP="0030444F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aps/>
        </w:rPr>
      </w:pPr>
    </w:p>
    <w:p w14:paraId="100A77F5" w14:textId="2E13C14C" w:rsidR="008F7354" w:rsidRPr="008266DA" w:rsidRDefault="008F7354" w:rsidP="00D03835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</w:rPr>
        <w:t xml:space="preserve">Mirna </w:t>
      </w:r>
      <w:r w:rsidRPr="008266DA">
        <w:rPr>
          <w:rFonts w:asciiTheme="minorHAnsi" w:eastAsiaTheme="minorHAnsi" w:hAnsiTheme="minorHAnsi" w:cstheme="minorHAnsi"/>
          <w:b/>
          <w:bCs/>
          <w:caps/>
        </w:rPr>
        <w:t>Avdibegović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 i Tatjana </w:t>
      </w:r>
      <w:r w:rsidR="004D1274" w:rsidRPr="008266DA">
        <w:rPr>
          <w:rFonts w:asciiTheme="minorHAnsi" w:eastAsiaTheme="minorHAnsi" w:hAnsiTheme="minorHAnsi" w:cstheme="minorHAnsi"/>
          <w:b/>
          <w:bCs/>
          <w:caps/>
        </w:rPr>
        <w:t>Vasić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, </w:t>
      </w:r>
      <w:r w:rsidRPr="008266DA">
        <w:rPr>
          <w:rFonts w:asciiTheme="minorHAnsi" w:eastAsiaTheme="minorHAnsi" w:hAnsiTheme="minorHAnsi" w:cstheme="minorHAnsi"/>
        </w:rPr>
        <w:t>advokati iz Sarajeva i Bijeljine</w:t>
      </w:r>
      <w:r w:rsidR="00D03835" w:rsidRPr="008266DA">
        <w:rPr>
          <w:rFonts w:asciiTheme="minorHAnsi" w:eastAsiaTheme="minorHAnsi" w:hAnsiTheme="minorHAnsi" w:cstheme="minorHAnsi"/>
        </w:rPr>
        <w:t>;</w:t>
      </w:r>
    </w:p>
    <w:p w14:paraId="7CA8A3E7" w14:textId="0FA55886" w:rsidR="008F7354" w:rsidRPr="008266DA" w:rsidRDefault="008F7354" w:rsidP="00D03835">
      <w:p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“Pravo na obavještenje o optužbama</w:t>
      </w:r>
      <w:r w:rsidR="00D46534" w:rsidRPr="008266DA">
        <w:rPr>
          <w:rFonts w:asciiTheme="minorHAnsi" w:eastAsiaTheme="minorHAnsi" w:hAnsiTheme="minorHAnsi" w:cstheme="minorHAnsi"/>
          <w:i/>
          <w:iCs/>
        </w:rPr>
        <w:t xml:space="preserve"> u krivičnom postupku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u svjetlu sudske prakse Ustavnog suda B</w:t>
      </w:r>
      <w:r w:rsidR="00D46534" w:rsidRPr="008266DA">
        <w:rPr>
          <w:rFonts w:asciiTheme="minorHAnsi" w:eastAsiaTheme="minorHAnsi" w:hAnsiTheme="minorHAnsi" w:cstheme="minorHAnsi"/>
          <w:i/>
          <w:iCs/>
        </w:rPr>
        <w:t xml:space="preserve">osne </w:t>
      </w:r>
      <w:r w:rsidRPr="008266DA">
        <w:rPr>
          <w:rFonts w:asciiTheme="minorHAnsi" w:eastAsiaTheme="minorHAnsi" w:hAnsiTheme="minorHAnsi" w:cstheme="minorHAnsi"/>
          <w:i/>
          <w:iCs/>
        </w:rPr>
        <w:t>i</w:t>
      </w:r>
      <w:r w:rsidR="00D46534" w:rsidRPr="008266DA">
        <w:rPr>
          <w:rFonts w:asciiTheme="minorHAnsi" w:eastAsiaTheme="minorHAnsi" w:hAnsiTheme="minorHAnsi" w:cstheme="minorHAnsi"/>
          <w:i/>
          <w:iCs/>
        </w:rPr>
        <w:t xml:space="preserve"> </w:t>
      </w:r>
      <w:r w:rsidRPr="008266DA">
        <w:rPr>
          <w:rFonts w:asciiTheme="minorHAnsi" w:eastAsiaTheme="minorHAnsi" w:hAnsiTheme="minorHAnsi" w:cstheme="minorHAnsi"/>
          <w:i/>
          <w:iCs/>
        </w:rPr>
        <w:t>H</w:t>
      </w:r>
      <w:r w:rsidR="00D46534" w:rsidRPr="008266DA">
        <w:rPr>
          <w:rFonts w:asciiTheme="minorHAnsi" w:eastAsiaTheme="minorHAnsi" w:hAnsiTheme="minorHAnsi" w:cstheme="minorHAnsi"/>
          <w:i/>
          <w:iCs/>
        </w:rPr>
        <w:t>ercegovine</w:t>
      </w:r>
      <w:r w:rsidR="00D03835" w:rsidRPr="008266DA">
        <w:rPr>
          <w:rFonts w:asciiTheme="minorHAnsi" w:eastAsiaTheme="minorHAnsi" w:hAnsiTheme="minorHAnsi" w:cstheme="minorHAnsi"/>
          <w:i/>
          <w:iCs/>
        </w:rPr>
        <w:t>“</w:t>
      </w:r>
    </w:p>
    <w:p w14:paraId="41EE0903" w14:textId="77777777" w:rsidR="00D03835" w:rsidRPr="008266DA" w:rsidRDefault="00D03835" w:rsidP="00D03835">
      <w:p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i/>
          <w:iCs/>
        </w:rPr>
      </w:pPr>
    </w:p>
    <w:p w14:paraId="6CA4D412" w14:textId="5541C0D4" w:rsidR="008F7354" w:rsidRPr="008266DA" w:rsidRDefault="008F7354" w:rsidP="00D03835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b/>
          <w:bCs/>
        </w:rPr>
      </w:pPr>
      <w:r w:rsidRPr="008266DA">
        <w:rPr>
          <w:rFonts w:asciiTheme="minorHAnsi" w:eastAsiaTheme="minorHAnsi" w:hAnsiTheme="minorHAnsi" w:cstheme="minorHAnsi"/>
          <w:b/>
          <w:bCs/>
        </w:rPr>
        <w:t>Sa</w:t>
      </w:r>
      <w:r w:rsidR="00F7705C" w:rsidRPr="008266DA">
        <w:rPr>
          <w:rFonts w:asciiTheme="minorHAnsi" w:eastAsiaTheme="minorHAnsi" w:hAnsiTheme="minorHAnsi" w:cstheme="minorHAnsi"/>
          <w:b/>
          <w:bCs/>
        </w:rPr>
        <w:t>ša</w:t>
      </w:r>
      <w:r w:rsidR="00493332" w:rsidRPr="008266DA">
        <w:rPr>
          <w:rFonts w:asciiTheme="minorHAnsi" w:eastAsiaTheme="minorHAnsi" w:hAnsiTheme="minorHAnsi" w:cstheme="minorHAnsi"/>
          <w:b/>
          <w:bCs/>
        </w:rPr>
        <w:t xml:space="preserve"> </w:t>
      </w:r>
      <w:r w:rsidR="00493332" w:rsidRPr="008266DA">
        <w:rPr>
          <w:rFonts w:asciiTheme="minorHAnsi" w:eastAsiaTheme="minorHAnsi" w:hAnsiTheme="minorHAnsi" w:cstheme="minorHAnsi"/>
          <w:b/>
          <w:bCs/>
          <w:caps/>
        </w:rPr>
        <w:t>Labotić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 , </w:t>
      </w:r>
      <w:r w:rsidR="00493332" w:rsidRPr="008266DA">
        <w:rPr>
          <w:rFonts w:asciiTheme="minorHAnsi" w:eastAsiaTheme="minorHAnsi" w:hAnsiTheme="minorHAnsi" w:cstheme="minorHAnsi"/>
          <w:bCs/>
        </w:rPr>
        <w:t>advokat</w:t>
      </w:r>
      <w:r w:rsidRPr="008266DA">
        <w:rPr>
          <w:rFonts w:asciiTheme="minorHAnsi" w:eastAsiaTheme="minorHAnsi" w:hAnsiTheme="minorHAnsi" w:cstheme="minorHAnsi"/>
          <w:bCs/>
        </w:rPr>
        <w:t xml:space="preserve"> Banja Luka</w:t>
      </w:r>
      <w:r w:rsidR="00D03835" w:rsidRPr="008266DA">
        <w:rPr>
          <w:rFonts w:asciiTheme="minorHAnsi" w:eastAsiaTheme="minorHAnsi" w:hAnsiTheme="minorHAnsi" w:cstheme="minorHAnsi"/>
          <w:bCs/>
        </w:rPr>
        <w:t>;</w:t>
      </w:r>
    </w:p>
    <w:p w14:paraId="0A6899D3" w14:textId="77777777" w:rsidR="008F7354" w:rsidRPr="008266DA" w:rsidRDefault="008F7354" w:rsidP="00D03835">
      <w:p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„Primjena blažeg zakona i postupak zamjene kazne zatvora novčanom kaznom“</w:t>
      </w:r>
    </w:p>
    <w:p w14:paraId="21C5BFEB" w14:textId="77777777" w:rsidR="00D03835" w:rsidRPr="008266DA" w:rsidRDefault="00D03835" w:rsidP="00D03835">
      <w:p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i/>
          <w:iCs/>
        </w:rPr>
      </w:pPr>
    </w:p>
    <w:p w14:paraId="1E531A98" w14:textId="7CAE549C" w:rsidR="00D03835" w:rsidRPr="008266DA" w:rsidRDefault="008F7354" w:rsidP="00D03835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Dragan </w:t>
      </w:r>
      <w:r w:rsidRPr="008266DA">
        <w:rPr>
          <w:rFonts w:asciiTheme="minorHAnsi" w:eastAsiaTheme="minorHAnsi" w:hAnsiTheme="minorHAnsi" w:cstheme="minorHAnsi"/>
          <w:b/>
          <w:caps/>
        </w:rPr>
        <w:t>Stanišić</w:t>
      </w:r>
      <w:r w:rsidRPr="008266DA">
        <w:rPr>
          <w:rFonts w:asciiTheme="minorHAnsi" w:eastAsiaTheme="minorHAnsi" w:hAnsiTheme="minorHAnsi" w:cstheme="minorHAnsi"/>
        </w:rPr>
        <w:t>, advokat Banja Luka</w:t>
      </w:r>
      <w:r w:rsidR="00D03835" w:rsidRPr="008266DA">
        <w:rPr>
          <w:rFonts w:asciiTheme="minorHAnsi" w:eastAsiaTheme="minorHAnsi" w:hAnsiTheme="minorHAnsi" w:cstheme="minorHAnsi"/>
        </w:rPr>
        <w:t>;</w:t>
      </w:r>
    </w:p>
    <w:p w14:paraId="188F8422" w14:textId="444BD01C" w:rsidR="008F7354" w:rsidRPr="008266DA" w:rsidRDefault="008F7354" w:rsidP="00D03835">
      <w:pPr>
        <w:spacing w:after="0" w:line="240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 „Odgovornost upravljača puta za štetu nastalu sudarom u nepravilno signalisanim raskrsnicama“</w:t>
      </w:r>
    </w:p>
    <w:p w14:paraId="1E51D014" w14:textId="77777777" w:rsidR="00D03835" w:rsidRPr="008266DA" w:rsidRDefault="00D03835" w:rsidP="00D03835">
      <w:pPr>
        <w:spacing w:after="0" w:line="240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</w:p>
    <w:p w14:paraId="004339E4" w14:textId="3D3C0E35" w:rsidR="00B461AC" w:rsidRPr="008266DA" w:rsidRDefault="00B461AC" w:rsidP="00D03835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dr Nikola </w:t>
      </w:r>
      <w:r w:rsidRPr="008266DA">
        <w:rPr>
          <w:rFonts w:asciiTheme="minorHAnsi" w:eastAsiaTheme="minorHAnsi" w:hAnsiTheme="minorHAnsi" w:cstheme="minorHAnsi"/>
          <w:b/>
          <w:caps/>
        </w:rPr>
        <w:t>Sladoje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Advokat Istočno Sarajevo</w:t>
      </w:r>
      <w:r w:rsidR="00D03835" w:rsidRPr="008266DA">
        <w:rPr>
          <w:rFonts w:asciiTheme="minorHAnsi" w:eastAsiaTheme="minorHAnsi" w:hAnsiTheme="minorHAnsi" w:cstheme="minorHAnsi"/>
          <w:bCs/>
        </w:rPr>
        <w:t>;</w:t>
      </w:r>
    </w:p>
    <w:p w14:paraId="2E108CA3" w14:textId="2680FEB8" w:rsidR="00B461AC" w:rsidRPr="008266DA" w:rsidRDefault="00B461AC" w:rsidP="00D03835">
      <w:p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 „Posebni oblici - (vidovi) međunarodne pravne pomoći kroz praksu</w:t>
      </w:r>
      <w:r w:rsidR="00E25E67">
        <w:rPr>
          <w:rFonts w:asciiTheme="minorHAnsi" w:eastAsiaTheme="minorHAnsi" w:hAnsiTheme="minorHAnsi" w:cstheme="minorHAnsi"/>
          <w:i/>
          <w:iCs/>
        </w:rPr>
        <w:t xml:space="preserve"> (pravni osnov za primjenu, međusobna veza i razlozi za izbor pravnog osnova i oblika (vida) međunarodne pravne pomoći)</w:t>
      </w:r>
      <w:r w:rsidRPr="008266DA">
        <w:rPr>
          <w:rFonts w:asciiTheme="minorHAnsi" w:eastAsiaTheme="minorHAnsi" w:hAnsiTheme="minorHAnsi" w:cstheme="minorHAnsi"/>
          <w:i/>
          <w:iCs/>
        </w:rPr>
        <w:t>“</w:t>
      </w:r>
    </w:p>
    <w:p w14:paraId="0ED2DF19" w14:textId="77777777" w:rsidR="00D03835" w:rsidRPr="008266DA" w:rsidRDefault="00D03835" w:rsidP="00D03835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</w:rPr>
      </w:pPr>
    </w:p>
    <w:p w14:paraId="25004503" w14:textId="46EB441F" w:rsidR="00A076FF" w:rsidRPr="008266DA" w:rsidRDefault="00A076FF" w:rsidP="004D1274">
      <w:pPr>
        <w:tabs>
          <w:tab w:val="left" w:pos="6330"/>
        </w:tabs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aps/>
        </w:rPr>
      </w:pPr>
      <w:r w:rsidRPr="008266DA">
        <w:rPr>
          <w:rFonts w:asciiTheme="minorHAnsi" w:eastAsiaTheme="minorHAnsi" w:hAnsiTheme="minorHAnsi" w:cstheme="minorHAnsi"/>
          <w:b/>
          <w:bCs/>
          <w:caps/>
        </w:rPr>
        <w:t xml:space="preserve">Diskusija </w:t>
      </w:r>
      <w:r w:rsidR="004D1274" w:rsidRPr="008266DA">
        <w:rPr>
          <w:rFonts w:asciiTheme="minorHAnsi" w:eastAsiaTheme="minorHAnsi" w:hAnsiTheme="minorHAnsi" w:cstheme="minorHAnsi"/>
          <w:b/>
          <w:bCs/>
          <w:caps/>
        </w:rPr>
        <w:tab/>
      </w:r>
    </w:p>
    <w:p w14:paraId="2B7B9F02" w14:textId="77777777" w:rsidR="00B461AC" w:rsidRPr="008266DA" w:rsidRDefault="00B461AC" w:rsidP="008F7354">
      <w:pPr>
        <w:spacing w:line="259" w:lineRule="auto"/>
        <w:rPr>
          <w:rFonts w:asciiTheme="minorHAnsi" w:eastAsiaTheme="minorHAnsi" w:hAnsiTheme="minorHAnsi" w:cstheme="minorHAnsi"/>
        </w:rPr>
      </w:pPr>
    </w:p>
    <w:p w14:paraId="2E2B6A1D" w14:textId="77777777" w:rsidR="00D03835" w:rsidRPr="008266DA" w:rsidRDefault="00D03835" w:rsidP="008F7354">
      <w:pPr>
        <w:spacing w:line="259" w:lineRule="auto"/>
        <w:rPr>
          <w:rFonts w:asciiTheme="minorHAnsi" w:eastAsiaTheme="minorHAnsi" w:hAnsiTheme="minorHAnsi" w:cstheme="minorHAnsi"/>
        </w:rPr>
      </w:pPr>
    </w:p>
    <w:p w14:paraId="5D3EE52A" w14:textId="77777777" w:rsidR="00D03835" w:rsidRPr="008266DA" w:rsidRDefault="00D03835" w:rsidP="008F7354">
      <w:pPr>
        <w:spacing w:line="259" w:lineRule="auto"/>
        <w:rPr>
          <w:rFonts w:asciiTheme="minorHAnsi" w:eastAsiaTheme="minorHAnsi" w:hAnsiTheme="minorHAnsi" w:cstheme="minorHAnsi"/>
        </w:rPr>
      </w:pPr>
    </w:p>
    <w:p w14:paraId="493DAB85" w14:textId="77777777" w:rsidR="00D03835" w:rsidRPr="008266DA" w:rsidRDefault="00D03835" w:rsidP="008F7354">
      <w:pPr>
        <w:spacing w:line="259" w:lineRule="auto"/>
        <w:rPr>
          <w:rFonts w:asciiTheme="minorHAnsi" w:eastAsiaTheme="minorHAnsi" w:hAnsiTheme="minorHAnsi" w:cstheme="minorHAnsi"/>
        </w:rPr>
      </w:pPr>
    </w:p>
    <w:p w14:paraId="63209431" w14:textId="77777777" w:rsidR="00D03835" w:rsidRPr="008266DA" w:rsidRDefault="00D03835" w:rsidP="008F7354">
      <w:pPr>
        <w:spacing w:line="259" w:lineRule="auto"/>
        <w:rPr>
          <w:rFonts w:asciiTheme="minorHAnsi" w:eastAsiaTheme="minorHAnsi" w:hAnsiTheme="minorHAnsi" w:cstheme="minorHAnsi"/>
        </w:rPr>
      </w:pPr>
    </w:p>
    <w:p w14:paraId="6A227D30" w14:textId="77777777" w:rsidR="00D03835" w:rsidRPr="008266DA" w:rsidRDefault="00D03835" w:rsidP="008F7354">
      <w:pPr>
        <w:spacing w:line="259" w:lineRule="auto"/>
        <w:rPr>
          <w:rFonts w:asciiTheme="minorHAnsi" w:eastAsiaTheme="minorHAnsi" w:hAnsiTheme="minorHAnsi" w:cstheme="minorHAnsi"/>
        </w:rPr>
      </w:pPr>
    </w:p>
    <w:p w14:paraId="05F30D3C" w14:textId="5E7CFE66" w:rsidR="00AB4368" w:rsidRPr="008266DA" w:rsidRDefault="008A020E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Calibri"/>
          <w:b/>
          <w:i/>
          <w:caps/>
        </w:rPr>
      </w:pPr>
      <w:bookmarkStart w:id="9" w:name="_Hlk72903188"/>
      <w:bookmarkStart w:id="10" w:name="_Hlk166586141"/>
      <w:bookmarkStart w:id="11" w:name="_Hlk167951510"/>
      <w:bookmarkEnd w:id="8"/>
      <w:r w:rsidRPr="008266DA">
        <w:rPr>
          <w:rFonts w:eastAsia="Times New Roman" w:cs="Calibri"/>
          <w:b/>
          <w:bCs/>
          <w:caps/>
        </w:rPr>
        <w:t xml:space="preserve">II </w:t>
      </w:r>
      <w:bookmarkEnd w:id="9"/>
      <w:r w:rsidR="002F4988" w:rsidRPr="008266DA">
        <w:rPr>
          <w:rFonts w:eastAsia="Times New Roman" w:cs="Calibri"/>
          <w:b/>
          <w:bCs/>
          <w:caps/>
        </w:rPr>
        <w:t>Sala</w:t>
      </w:r>
    </w:p>
    <w:bookmarkEnd w:id="10"/>
    <w:p w14:paraId="1A493409" w14:textId="77777777" w:rsidR="005D3E53" w:rsidRPr="008266DA" w:rsidRDefault="005D3E53" w:rsidP="0030444F">
      <w:pPr>
        <w:spacing w:after="0" w:line="240" w:lineRule="auto"/>
        <w:rPr>
          <w:rFonts w:asciiTheme="minorHAnsi" w:eastAsia="Times New Roman" w:hAnsiTheme="minorHAnsi" w:cstheme="minorHAnsi"/>
          <w:b/>
          <w:iCs/>
        </w:rPr>
      </w:pPr>
    </w:p>
    <w:p w14:paraId="075848DF" w14:textId="7FFF73C2" w:rsidR="00164FDE" w:rsidRPr="008266DA" w:rsidRDefault="00390CAD" w:rsidP="0030444F">
      <w:pPr>
        <w:spacing w:after="0" w:line="240" w:lineRule="auto"/>
        <w:rPr>
          <w:rFonts w:asciiTheme="minorHAnsi" w:eastAsia="Times New Roman" w:hAnsiTheme="minorHAnsi" w:cstheme="minorHAnsi"/>
          <w:b/>
          <w:iCs/>
        </w:rPr>
      </w:pPr>
      <w:r w:rsidRPr="008266DA">
        <w:rPr>
          <w:rFonts w:asciiTheme="minorHAnsi" w:eastAsia="Times New Roman" w:hAnsiTheme="minorHAnsi" w:cstheme="minorHAnsi"/>
          <w:b/>
          <w:iCs/>
        </w:rPr>
        <w:t xml:space="preserve">III </w:t>
      </w:r>
      <w:r w:rsidR="00164FDE" w:rsidRPr="008266DA">
        <w:rPr>
          <w:rFonts w:asciiTheme="minorHAnsi" w:eastAsia="Times New Roman" w:hAnsiTheme="minorHAnsi" w:cstheme="minorHAnsi"/>
          <w:b/>
          <w:iCs/>
        </w:rPr>
        <w:t xml:space="preserve">RADNA GRUPA od 09:00 </w:t>
      </w:r>
      <w:r w:rsidR="00D03835" w:rsidRPr="008266DA">
        <w:rPr>
          <w:rFonts w:asciiTheme="minorHAnsi" w:eastAsia="Times New Roman" w:hAnsiTheme="minorHAnsi" w:cstheme="minorHAnsi"/>
          <w:b/>
          <w:iCs/>
        </w:rPr>
        <w:t>-</w:t>
      </w:r>
      <w:r w:rsidR="00164FDE" w:rsidRPr="008266DA">
        <w:rPr>
          <w:rFonts w:asciiTheme="minorHAnsi" w:eastAsia="Times New Roman" w:hAnsiTheme="minorHAnsi" w:cstheme="minorHAnsi"/>
          <w:b/>
          <w:iCs/>
        </w:rPr>
        <w:t xml:space="preserve"> 12:00  sati</w:t>
      </w:r>
    </w:p>
    <w:p w14:paraId="11B105B3" w14:textId="77777777" w:rsidR="00D03835" w:rsidRPr="008266DA" w:rsidRDefault="00D03835" w:rsidP="00D03835">
      <w:pPr>
        <w:spacing w:after="0" w:line="240" w:lineRule="auto"/>
        <w:rPr>
          <w:rFonts w:asciiTheme="minorHAnsi" w:eastAsia="Times New Roman" w:hAnsiTheme="minorHAnsi" w:cstheme="minorHAnsi"/>
          <w:b/>
          <w:iCs/>
        </w:rPr>
      </w:pPr>
    </w:p>
    <w:p w14:paraId="363EA02E" w14:textId="1B93D722" w:rsidR="00D03835" w:rsidRPr="008266DA" w:rsidRDefault="00D03835" w:rsidP="00D03835">
      <w:pPr>
        <w:spacing w:after="0" w:line="240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="Times New Roman" w:hAnsiTheme="minorHAnsi" w:cstheme="minorHAnsi"/>
          <w:b/>
          <w:iCs/>
        </w:rPr>
        <w:t xml:space="preserve">PANEL: </w:t>
      </w:r>
      <w:r w:rsidRPr="008266DA">
        <w:rPr>
          <w:rFonts w:asciiTheme="minorHAnsi" w:eastAsiaTheme="minorHAnsi" w:hAnsiTheme="minorHAnsi" w:cstheme="minorHAnsi"/>
          <w:b/>
        </w:rPr>
        <w:t>UMJETNA INTELIGENCIJA  I KRIPTO VALUTA</w:t>
      </w:r>
    </w:p>
    <w:p w14:paraId="30FD436E" w14:textId="77777777" w:rsidR="00A076FF" w:rsidRPr="008266DA" w:rsidRDefault="00A076FF" w:rsidP="00B346C5">
      <w:pPr>
        <w:spacing w:after="0" w:line="240" w:lineRule="auto"/>
        <w:rPr>
          <w:rFonts w:asciiTheme="minorHAnsi" w:eastAsia="Times New Roman" w:hAnsiTheme="minorHAnsi" w:cstheme="minorHAnsi"/>
          <w:b/>
          <w:iCs/>
        </w:rPr>
      </w:pPr>
    </w:p>
    <w:p w14:paraId="0F563C74" w14:textId="68252D4F" w:rsidR="00493332" w:rsidRPr="008266DA" w:rsidRDefault="00493332" w:rsidP="00B346C5">
      <w:pPr>
        <w:spacing w:after="0" w:line="240" w:lineRule="auto"/>
        <w:rPr>
          <w:rFonts w:asciiTheme="minorHAnsi" w:eastAsia="Times New Roman" w:hAnsiTheme="minorHAnsi" w:cstheme="minorHAnsi"/>
          <w:b/>
          <w:iCs/>
          <w:u w:val="single"/>
        </w:rPr>
      </w:pPr>
      <w:r w:rsidRPr="008266DA">
        <w:rPr>
          <w:rFonts w:asciiTheme="minorHAnsi" w:eastAsia="Times New Roman" w:hAnsiTheme="minorHAnsi" w:cstheme="minorHAnsi"/>
          <w:b/>
          <w:iCs/>
        </w:rPr>
        <w:t xml:space="preserve">MODERATOR : </w:t>
      </w:r>
      <w:r w:rsidR="00D03835" w:rsidRPr="008266DA">
        <w:rPr>
          <w:rFonts w:asciiTheme="minorHAnsi" w:eastAsia="Times New Roman" w:hAnsiTheme="minorHAnsi" w:cstheme="minorHAnsi"/>
          <w:b/>
          <w:iCs/>
        </w:rPr>
        <w:t xml:space="preserve">Almir </w:t>
      </w:r>
      <w:r w:rsidR="00D03835" w:rsidRPr="008266DA">
        <w:rPr>
          <w:rFonts w:asciiTheme="minorHAnsi" w:eastAsia="Times New Roman" w:hAnsiTheme="minorHAnsi" w:cstheme="minorHAnsi"/>
          <w:b/>
          <w:iCs/>
          <w:caps/>
        </w:rPr>
        <w:t>Tabaković</w:t>
      </w:r>
      <w:r w:rsidRPr="008266DA">
        <w:rPr>
          <w:rFonts w:asciiTheme="minorHAnsi" w:eastAsia="Times New Roman" w:hAnsiTheme="minorHAnsi" w:cstheme="minorHAnsi"/>
          <w:b/>
          <w:iCs/>
        </w:rPr>
        <w:t xml:space="preserve"> </w:t>
      </w:r>
      <w:r w:rsidR="0046425D" w:rsidRPr="0046425D">
        <w:rPr>
          <w:rFonts w:asciiTheme="minorHAnsi" w:eastAsia="Times New Roman" w:hAnsiTheme="minorHAnsi" w:cstheme="minorHAnsi"/>
          <w:bCs/>
          <w:iCs/>
        </w:rPr>
        <w:t>direktor Centra za edukaciju sudija i tužilaca FBiH</w:t>
      </w:r>
      <w:r w:rsidR="0046425D">
        <w:rPr>
          <w:rFonts w:asciiTheme="minorHAnsi" w:eastAsia="Times New Roman" w:hAnsiTheme="minorHAnsi" w:cstheme="minorHAnsi"/>
          <w:b/>
          <w:iCs/>
        </w:rPr>
        <w:t xml:space="preserve"> </w:t>
      </w:r>
      <w:r w:rsidR="00D03835" w:rsidRPr="008266DA">
        <w:rPr>
          <w:rFonts w:asciiTheme="minorHAnsi" w:eastAsia="Times New Roman" w:hAnsiTheme="minorHAnsi" w:cstheme="minorHAnsi"/>
          <w:b/>
          <w:iCs/>
        </w:rPr>
        <w:t xml:space="preserve">i Mila </w:t>
      </w:r>
      <w:r w:rsidR="00D03835" w:rsidRPr="008266DA">
        <w:rPr>
          <w:rFonts w:asciiTheme="minorHAnsi" w:eastAsia="Times New Roman" w:hAnsiTheme="minorHAnsi" w:cstheme="minorHAnsi"/>
          <w:b/>
          <w:iCs/>
          <w:caps/>
        </w:rPr>
        <w:t>Antelj</w:t>
      </w:r>
      <w:r w:rsidR="0046425D">
        <w:rPr>
          <w:rFonts w:asciiTheme="minorHAnsi" w:eastAsia="Times New Roman" w:hAnsiTheme="minorHAnsi" w:cstheme="minorBidi"/>
          <w:b/>
          <w:bCs/>
        </w:rPr>
        <w:t xml:space="preserve">, </w:t>
      </w:r>
      <w:r w:rsidR="0046425D" w:rsidRPr="008266DA">
        <w:rPr>
          <w:rFonts w:asciiTheme="minorHAnsi" w:eastAsia="Times New Roman" w:hAnsiTheme="minorHAnsi" w:cstheme="minorBidi"/>
        </w:rPr>
        <w:t>načelnica sektora za stručno usavršavanje iz krivičnopravne oblasti CEST RS</w:t>
      </w:r>
    </w:p>
    <w:p w14:paraId="1C887B39" w14:textId="77777777" w:rsidR="00493332" w:rsidRPr="008266DA" w:rsidRDefault="00493332" w:rsidP="00B346C5">
      <w:pPr>
        <w:spacing w:after="0" w:line="240" w:lineRule="auto"/>
        <w:rPr>
          <w:rFonts w:asciiTheme="minorHAnsi" w:eastAsia="Times New Roman" w:hAnsiTheme="minorHAnsi" w:cstheme="minorHAnsi"/>
          <w:b/>
          <w:iCs/>
          <w:u w:val="single"/>
        </w:rPr>
      </w:pPr>
    </w:p>
    <w:p w14:paraId="77928C97" w14:textId="4808109D" w:rsidR="00B346C5" w:rsidRPr="008266DA" w:rsidRDefault="00BF3B2C" w:rsidP="00E25E67">
      <w:pPr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Bidi"/>
          <w:szCs w:val="20"/>
          <w14:ligatures w14:val="standardContextual"/>
        </w:rPr>
      </w:pPr>
      <w:r w:rsidRPr="008266DA">
        <w:rPr>
          <w:rFonts w:eastAsia="Times New Roman" w:cstheme="minorBidi"/>
          <w:b/>
          <w:bCs/>
          <w:szCs w:val="20"/>
          <w14:ligatures w14:val="standardContextual"/>
        </w:rPr>
        <w:t xml:space="preserve">Petar </w:t>
      </w:r>
      <w:r w:rsidRPr="008266DA">
        <w:rPr>
          <w:rFonts w:asciiTheme="minorHAnsi" w:eastAsia="Times New Roman" w:hAnsiTheme="minorHAnsi" w:cstheme="minorBidi"/>
          <w:b/>
          <w:bCs/>
          <w:caps/>
          <w:szCs w:val="20"/>
          <w14:ligatures w14:val="standardContextual"/>
        </w:rPr>
        <w:t>Majić</w:t>
      </w:r>
      <w:r w:rsidR="00B346C5" w:rsidRPr="008266DA">
        <w:rPr>
          <w:rFonts w:eastAsia="Times New Roman" w:cstheme="minorBidi"/>
          <w:szCs w:val="20"/>
          <w14:ligatures w14:val="standardContextual"/>
        </w:rPr>
        <w:t xml:space="preserve">, </w:t>
      </w:r>
      <w:r w:rsidRPr="008266DA">
        <w:rPr>
          <w:rFonts w:eastAsia="Times New Roman" w:cstheme="minorBidi"/>
          <w:szCs w:val="20"/>
          <w14:ligatures w14:val="standardContextual"/>
        </w:rPr>
        <w:t>konsultant</w:t>
      </w:r>
      <w:r w:rsidR="00B346C5" w:rsidRPr="008266DA">
        <w:rPr>
          <w:rFonts w:eastAsia="Times New Roman" w:cstheme="minorBidi"/>
          <w:szCs w:val="20"/>
          <w14:ligatures w14:val="standardContextual"/>
        </w:rPr>
        <w:t xml:space="preserve"> kompanije INsig2 – temu podržala Akademija evropskog prava</w:t>
      </w:r>
      <w:r w:rsidR="00E25E67">
        <w:rPr>
          <w:rFonts w:eastAsia="Times New Roman" w:cstheme="minorBidi"/>
          <w:szCs w:val="20"/>
          <w14:ligatures w14:val="standardContextual"/>
        </w:rPr>
        <w:t>;</w:t>
      </w:r>
    </w:p>
    <w:p w14:paraId="4C286AC6" w14:textId="77777777" w:rsidR="00B346C5" w:rsidRPr="008266DA" w:rsidRDefault="00B346C5" w:rsidP="00E25E67">
      <w:pPr>
        <w:spacing w:after="0" w:line="240" w:lineRule="auto"/>
        <w:ind w:left="284" w:hanging="284"/>
        <w:rPr>
          <w:rFonts w:eastAsia="Times New Roman" w:cstheme="minorBidi"/>
          <w:i/>
          <w:iCs/>
          <w:szCs w:val="20"/>
          <w14:ligatures w14:val="standardContextual"/>
        </w:rPr>
      </w:pPr>
      <w:r w:rsidRPr="008266DA">
        <w:rPr>
          <w:rFonts w:eastAsia="Times New Roman" w:cstheme="minorBidi"/>
          <w:szCs w:val="20"/>
          <w14:ligatures w14:val="standardContextual"/>
        </w:rPr>
        <w:t xml:space="preserve"> </w:t>
      </w:r>
      <w:r w:rsidRPr="008266DA">
        <w:rPr>
          <w:rFonts w:eastAsia="Times New Roman" w:cstheme="minorBidi"/>
          <w:i/>
          <w:iCs/>
          <w:szCs w:val="20"/>
          <w14:ligatures w14:val="standardContextual"/>
        </w:rPr>
        <w:t xml:space="preserve">„Enkripcija digitalnih dokaza“ </w:t>
      </w:r>
    </w:p>
    <w:p w14:paraId="0409C334" w14:textId="77777777" w:rsidR="00B346C5" w:rsidRPr="008266DA" w:rsidRDefault="00B346C5" w:rsidP="00E25E67">
      <w:pPr>
        <w:spacing w:after="0" w:line="240" w:lineRule="auto"/>
        <w:ind w:left="284" w:hanging="284"/>
        <w:rPr>
          <w:rFonts w:eastAsia="Times New Roman" w:cstheme="minorBidi"/>
          <w:sz w:val="20"/>
          <w:szCs w:val="20"/>
          <w14:ligatures w14:val="standardContextual"/>
        </w:rPr>
      </w:pPr>
    </w:p>
    <w:p w14:paraId="05925D50" w14:textId="51733FE8" w:rsidR="00B346C5" w:rsidRPr="008266DA" w:rsidRDefault="00B346C5" w:rsidP="00E25E67">
      <w:pPr>
        <w:numPr>
          <w:ilvl w:val="0"/>
          <w:numId w:val="6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 Prof. </w:t>
      </w:r>
      <w:r w:rsidR="00E25E67">
        <w:rPr>
          <w:rFonts w:asciiTheme="minorHAnsi" w:eastAsiaTheme="minorHAnsi" w:hAnsiTheme="minorHAnsi" w:cstheme="minorHAnsi"/>
          <w:b/>
        </w:rPr>
        <w:t>d</w:t>
      </w:r>
      <w:r w:rsidRPr="008266DA">
        <w:rPr>
          <w:rFonts w:asciiTheme="minorHAnsi" w:eastAsiaTheme="minorHAnsi" w:hAnsiTheme="minorHAnsi" w:cstheme="minorHAnsi"/>
          <w:b/>
        </w:rPr>
        <w:t xml:space="preserve">r. Hajrija </w:t>
      </w:r>
      <w:r w:rsidRPr="008266DA">
        <w:rPr>
          <w:rFonts w:asciiTheme="minorHAnsi" w:eastAsiaTheme="minorHAnsi" w:hAnsiTheme="minorHAnsi" w:cstheme="minorHAnsi"/>
          <w:b/>
          <w:caps/>
        </w:rPr>
        <w:t>Sijerčić</w:t>
      </w:r>
      <w:r w:rsidRPr="008266DA">
        <w:rPr>
          <w:rFonts w:asciiTheme="minorHAnsi" w:eastAsiaTheme="minorHAnsi" w:hAnsiTheme="minorHAnsi" w:cstheme="minorHAnsi"/>
          <w:b/>
        </w:rPr>
        <w:t>-</w:t>
      </w:r>
      <w:r w:rsidRPr="008266DA">
        <w:rPr>
          <w:rFonts w:asciiTheme="minorHAnsi" w:eastAsiaTheme="minorHAnsi" w:hAnsiTheme="minorHAnsi" w:cstheme="minorHAnsi"/>
          <w:b/>
          <w:caps/>
        </w:rPr>
        <w:t>Čolić</w:t>
      </w:r>
      <w:r w:rsidRPr="008266DA">
        <w:rPr>
          <w:rFonts w:asciiTheme="minorHAnsi" w:eastAsiaTheme="minorHAnsi" w:hAnsiTheme="minorHAnsi" w:cstheme="minorHAnsi"/>
          <w:b/>
        </w:rPr>
        <w:t>,</w:t>
      </w:r>
      <w:r w:rsidRPr="008266DA">
        <w:rPr>
          <w:rFonts w:asciiTheme="minorHAnsi" w:eastAsiaTheme="minorHAnsi" w:hAnsiTheme="minorHAnsi" w:cstheme="minorHAnsi"/>
        </w:rPr>
        <w:t xml:space="preserve"> Pravni fakultet</w:t>
      </w:r>
      <w:r w:rsidR="008D7A59" w:rsidRPr="008266DA">
        <w:rPr>
          <w:rFonts w:asciiTheme="minorHAnsi" w:eastAsiaTheme="minorHAnsi" w:hAnsiTheme="minorHAnsi" w:cstheme="minorHAnsi"/>
        </w:rPr>
        <w:t xml:space="preserve"> Univerziteta u</w:t>
      </w:r>
      <w:r w:rsidRPr="008266DA">
        <w:rPr>
          <w:rFonts w:asciiTheme="minorHAnsi" w:eastAsiaTheme="minorHAnsi" w:hAnsiTheme="minorHAnsi" w:cstheme="minorHAnsi"/>
        </w:rPr>
        <w:t xml:space="preserve"> Sarajev</w:t>
      </w:r>
      <w:r w:rsidR="008D7A59" w:rsidRPr="008266DA">
        <w:rPr>
          <w:rFonts w:asciiTheme="minorHAnsi" w:eastAsiaTheme="minorHAnsi" w:hAnsiTheme="minorHAnsi" w:cstheme="minorHAnsi"/>
        </w:rPr>
        <w:t>u</w:t>
      </w:r>
    </w:p>
    <w:p w14:paraId="5B127B1C" w14:textId="0DD53968" w:rsidR="00B346C5" w:rsidRPr="008266DA" w:rsidRDefault="00B346C5" w:rsidP="00E25E67">
      <w:pPr>
        <w:spacing w:line="259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</w:rPr>
        <w:t xml:space="preserve"> </w:t>
      </w:r>
      <w:r w:rsidRPr="008266DA">
        <w:rPr>
          <w:rFonts w:asciiTheme="minorHAnsi" w:eastAsiaTheme="minorHAnsi" w:hAnsiTheme="minorHAnsi" w:cstheme="minorHAnsi"/>
          <w:i/>
          <w:iCs/>
        </w:rPr>
        <w:t>„Evropski pravni okvir o umjetnoj inteligenciji i ljudskim pravima“</w:t>
      </w:r>
    </w:p>
    <w:p w14:paraId="6F09D216" w14:textId="75154B63" w:rsidR="00B346C5" w:rsidRPr="008266DA" w:rsidRDefault="00B346C5" w:rsidP="00E25E67">
      <w:pPr>
        <w:numPr>
          <w:ilvl w:val="0"/>
          <w:numId w:val="6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Mladen </w:t>
      </w:r>
      <w:r w:rsidRPr="008266DA">
        <w:rPr>
          <w:rFonts w:asciiTheme="minorHAnsi" w:eastAsiaTheme="minorHAnsi" w:hAnsiTheme="minorHAnsi" w:cstheme="minorHAnsi"/>
          <w:b/>
          <w:caps/>
        </w:rPr>
        <w:t>Furtula</w:t>
      </w:r>
      <w:r w:rsidRPr="008266DA">
        <w:rPr>
          <w:rFonts w:asciiTheme="minorHAnsi" w:eastAsiaTheme="minorHAnsi" w:hAnsiTheme="minorHAnsi" w:cstheme="minorHAnsi"/>
          <w:b/>
        </w:rPr>
        <w:t>,</w:t>
      </w:r>
      <w:r w:rsidRPr="008266DA">
        <w:rPr>
          <w:rFonts w:asciiTheme="minorHAnsi" w:eastAsiaTheme="minorHAnsi" w:hAnsiTheme="minorHAnsi" w:cstheme="minorHAnsi"/>
        </w:rPr>
        <w:t xml:space="preserve"> zamjenik glavnog tužioca Tužilaštva B</w:t>
      </w:r>
      <w:r w:rsidR="00E25E67">
        <w:rPr>
          <w:rFonts w:asciiTheme="minorHAnsi" w:eastAsiaTheme="minorHAnsi" w:hAnsiTheme="minorHAnsi" w:cstheme="minorHAnsi"/>
        </w:rPr>
        <w:t xml:space="preserve">osne </w:t>
      </w:r>
      <w:r w:rsidRPr="008266DA">
        <w:rPr>
          <w:rFonts w:asciiTheme="minorHAnsi" w:eastAsiaTheme="minorHAnsi" w:hAnsiTheme="minorHAnsi" w:cstheme="minorHAnsi"/>
        </w:rPr>
        <w:t>i</w:t>
      </w:r>
      <w:r w:rsidR="00E25E67">
        <w:rPr>
          <w:rFonts w:asciiTheme="minorHAnsi" w:eastAsiaTheme="minorHAnsi" w:hAnsiTheme="minorHAnsi" w:cstheme="minorHAnsi"/>
        </w:rPr>
        <w:t xml:space="preserve"> </w:t>
      </w:r>
      <w:r w:rsidRPr="008266DA">
        <w:rPr>
          <w:rFonts w:asciiTheme="minorHAnsi" w:eastAsiaTheme="minorHAnsi" w:hAnsiTheme="minorHAnsi" w:cstheme="minorHAnsi"/>
        </w:rPr>
        <w:t>H</w:t>
      </w:r>
      <w:r w:rsidR="00E25E67">
        <w:rPr>
          <w:rFonts w:asciiTheme="minorHAnsi" w:eastAsiaTheme="minorHAnsi" w:hAnsiTheme="minorHAnsi" w:cstheme="minorHAnsi"/>
        </w:rPr>
        <w:t>ercegovine;</w:t>
      </w:r>
    </w:p>
    <w:p w14:paraId="66CD8BED" w14:textId="28EEA1CA" w:rsidR="00B346C5" w:rsidRPr="008266DA" w:rsidRDefault="00B346C5" w:rsidP="00E25E67">
      <w:pPr>
        <w:spacing w:line="259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„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Kriptovalute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, 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direktni porezi i PDV</w:t>
      </w:r>
      <w:r w:rsidRPr="008266DA">
        <w:rPr>
          <w:rFonts w:asciiTheme="minorHAnsi" w:eastAsiaTheme="minorHAnsi" w:hAnsiTheme="minorHAnsi" w:cstheme="minorHAnsi"/>
          <w:i/>
          <w:iCs/>
        </w:rPr>
        <w:t>,</w:t>
      </w:r>
      <w:r w:rsidR="008D7A59" w:rsidRPr="008266DA">
        <w:rPr>
          <w:rFonts w:asciiTheme="minorHAnsi" w:eastAsiaTheme="minorHAnsi" w:hAnsiTheme="minorHAnsi" w:cstheme="minorHAnsi"/>
          <w:i/>
          <w:iCs/>
        </w:rPr>
        <w:t xml:space="preserve"> kroz prizmu krivičnih djela poreske utaje u Bosni i Hercegovini</w:t>
      </w:r>
      <w:r w:rsidRPr="008266DA">
        <w:rPr>
          <w:rFonts w:asciiTheme="minorHAnsi" w:eastAsiaTheme="minorHAnsi" w:hAnsiTheme="minorHAnsi" w:cstheme="minorHAnsi"/>
          <w:i/>
          <w:iCs/>
        </w:rPr>
        <w:t>”</w:t>
      </w:r>
    </w:p>
    <w:p w14:paraId="3F650375" w14:textId="77777777" w:rsidR="00CE1765" w:rsidRPr="00CE1765" w:rsidRDefault="00CE1765" w:rsidP="00E25E67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asciiTheme="minorHAnsi" w:eastAsiaTheme="minorHAnsi" w:hAnsiTheme="minorHAnsi" w:cstheme="minorHAnsi"/>
          <w:b/>
          <w:bCs/>
        </w:rPr>
      </w:pPr>
      <w:r w:rsidRPr="00CE1765">
        <w:rPr>
          <w:rFonts w:asciiTheme="minorHAnsi" w:eastAsiaTheme="minorHAnsi" w:hAnsiTheme="minorHAnsi" w:cstheme="minorHAnsi"/>
          <w:b/>
          <w:bCs/>
        </w:rPr>
        <w:t xml:space="preserve">Arben </w:t>
      </w:r>
      <w:r w:rsidRPr="00CE1765">
        <w:rPr>
          <w:rFonts w:asciiTheme="minorHAnsi" w:eastAsiaTheme="minorHAnsi" w:hAnsiTheme="minorHAnsi" w:cstheme="minorHAnsi"/>
          <w:b/>
          <w:bCs/>
          <w:caps/>
        </w:rPr>
        <w:t>Murtezić</w:t>
      </w:r>
      <w:r w:rsidRPr="00CE1765">
        <w:rPr>
          <w:rFonts w:asciiTheme="minorHAnsi" w:eastAsiaTheme="minorHAnsi" w:hAnsiTheme="minorHAnsi" w:cstheme="minorHAnsi"/>
          <w:b/>
          <w:bCs/>
        </w:rPr>
        <w:t>,</w:t>
      </w:r>
      <w:r w:rsidRPr="008266DA">
        <w:t xml:space="preserve"> </w:t>
      </w:r>
      <w:r w:rsidRPr="00CE1765">
        <w:rPr>
          <w:rFonts w:asciiTheme="minorHAnsi" w:eastAsiaTheme="minorHAnsi" w:hAnsiTheme="minorHAnsi" w:cstheme="minorHAnsi"/>
        </w:rPr>
        <w:t>pravni savjetnik Potpredsjednika Federacije Bosne i Hercegovine;</w:t>
      </w:r>
    </w:p>
    <w:p w14:paraId="21426617" w14:textId="66E51C87" w:rsidR="00CE1765" w:rsidRPr="008266DA" w:rsidRDefault="00CE1765" w:rsidP="00E25E67">
      <w:pPr>
        <w:spacing w:line="259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“Oduzimanje kriptovaluta stečenih krivičnim djelom: izazovi i najbolje prakse</w:t>
      </w:r>
      <w:r>
        <w:rPr>
          <w:rFonts w:asciiTheme="minorHAnsi" w:eastAsiaTheme="minorHAnsi" w:hAnsiTheme="minorHAnsi" w:cstheme="minorHAnsi"/>
          <w:i/>
          <w:iCs/>
        </w:rPr>
        <w:t>“</w:t>
      </w:r>
    </w:p>
    <w:p w14:paraId="767DFFB3" w14:textId="5C863C35" w:rsidR="00B346C5" w:rsidRPr="008266DA" w:rsidRDefault="00B346C5" w:rsidP="00E25E67">
      <w:pPr>
        <w:numPr>
          <w:ilvl w:val="0"/>
          <w:numId w:val="6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  <w:b/>
          <w:iCs/>
        </w:rPr>
      </w:pPr>
      <w:r w:rsidRPr="008266DA">
        <w:rPr>
          <w:rFonts w:asciiTheme="minorHAnsi" w:eastAsiaTheme="minorHAnsi" w:hAnsiTheme="minorHAnsi" w:cstheme="minorHAnsi"/>
          <w:b/>
          <w:iCs/>
        </w:rPr>
        <w:t xml:space="preserve">Darko </w:t>
      </w:r>
      <w:r w:rsidRPr="008266DA">
        <w:rPr>
          <w:rFonts w:asciiTheme="minorHAnsi" w:eastAsiaTheme="minorHAnsi" w:hAnsiTheme="minorHAnsi" w:cstheme="minorHAnsi"/>
          <w:b/>
          <w:iCs/>
          <w:caps/>
        </w:rPr>
        <w:t>Soldat</w:t>
      </w:r>
      <w:r w:rsidRPr="008266DA">
        <w:rPr>
          <w:rFonts w:asciiTheme="minorHAnsi" w:eastAsiaTheme="minorHAnsi" w:hAnsiTheme="minorHAnsi" w:cstheme="minorHAnsi"/>
          <w:b/>
          <w:iCs/>
        </w:rPr>
        <w:t xml:space="preserve">, </w:t>
      </w:r>
      <w:r w:rsidRPr="008266DA">
        <w:rPr>
          <w:rFonts w:asciiTheme="minorHAnsi" w:eastAsiaTheme="minorHAnsi" w:hAnsiTheme="minorHAnsi" w:cstheme="minorHAnsi"/>
          <w:bCs/>
          <w:iCs/>
        </w:rPr>
        <w:t>kantonalni tužilac</w:t>
      </w:r>
      <w:r w:rsidR="008D7A59" w:rsidRPr="008266DA">
        <w:rPr>
          <w:rFonts w:asciiTheme="minorHAnsi" w:eastAsiaTheme="minorHAnsi" w:hAnsiTheme="minorHAnsi" w:cstheme="minorHAnsi"/>
          <w:bCs/>
          <w:iCs/>
        </w:rPr>
        <w:t>, tužilaštvo Kantona Sarajevo</w:t>
      </w:r>
    </w:p>
    <w:p w14:paraId="5AC778DA" w14:textId="24C0A435" w:rsidR="00B346C5" w:rsidRPr="008266DA" w:rsidRDefault="00B346C5" w:rsidP="00E25E67">
      <w:pPr>
        <w:spacing w:line="259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>"Inicijalna pitanja primjene umjetne inteligencije u krivičnom postupku"</w:t>
      </w:r>
    </w:p>
    <w:p w14:paraId="317422BB" w14:textId="77777777" w:rsidR="00B346C5" w:rsidRPr="008266DA" w:rsidRDefault="00B346C5" w:rsidP="00E25E67">
      <w:pPr>
        <w:numPr>
          <w:ilvl w:val="0"/>
          <w:numId w:val="6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Saša </w:t>
      </w:r>
      <w:r w:rsidRPr="008266DA">
        <w:rPr>
          <w:rFonts w:asciiTheme="minorHAnsi" w:eastAsiaTheme="minorHAnsi" w:hAnsiTheme="minorHAnsi" w:cstheme="minorHAnsi"/>
          <w:b/>
          <w:caps/>
        </w:rPr>
        <w:t>Petrović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Inspektor Federalna uprava policije</w:t>
      </w:r>
    </w:p>
    <w:p w14:paraId="25A9C40E" w14:textId="7CD31DA1" w:rsidR="00B346C5" w:rsidRDefault="00B346C5" w:rsidP="00E25E67">
      <w:pPr>
        <w:spacing w:line="259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 „Zloupotreba umjetne inteligencije“</w:t>
      </w:r>
    </w:p>
    <w:p w14:paraId="10701431" w14:textId="77777777" w:rsidR="00390CAD" w:rsidRPr="008266DA" w:rsidRDefault="00F101D1" w:rsidP="00B346C5">
      <w:pPr>
        <w:spacing w:line="259" w:lineRule="auto"/>
        <w:rPr>
          <w:rFonts w:asciiTheme="minorHAnsi" w:eastAsiaTheme="minorHAnsi" w:hAnsiTheme="minorHAnsi" w:cstheme="minorHAnsi"/>
          <w:b/>
          <w:caps/>
        </w:rPr>
      </w:pPr>
      <w:r w:rsidRPr="008266DA">
        <w:rPr>
          <w:rFonts w:asciiTheme="minorHAnsi" w:eastAsiaTheme="minorHAnsi" w:hAnsiTheme="minorHAnsi" w:cstheme="minorHAnsi"/>
          <w:b/>
          <w:caps/>
        </w:rPr>
        <w:t xml:space="preserve">Diskusija </w:t>
      </w:r>
    </w:p>
    <w:p w14:paraId="74857B81" w14:textId="6F315054" w:rsidR="00493332" w:rsidRPr="008266DA" w:rsidRDefault="00493332" w:rsidP="00B346C5">
      <w:pPr>
        <w:spacing w:line="259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>PAUZA: od 12</w:t>
      </w:r>
      <w:r w:rsidR="00D03835" w:rsidRPr="008266DA">
        <w:rPr>
          <w:rFonts w:asciiTheme="minorHAnsi" w:eastAsiaTheme="minorHAnsi" w:hAnsiTheme="minorHAnsi" w:cstheme="minorHAnsi"/>
          <w:b/>
        </w:rPr>
        <w:t>:00</w:t>
      </w:r>
      <w:r w:rsidRPr="008266DA">
        <w:rPr>
          <w:rFonts w:asciiTheme="minorHAnsi" w:eastAsiaTheme="minorHAnsi" w:hAnsiTheme="minorHAnsi" w:cstheme="minorHAnsi"/>
          <w:b/>
        </w:rPr>
        <w:t xml:space="preserve"> </w:t>
      </w:r>
      <w:r w:rsidR="00D03835" w:rsidRPr="008266DA">
        <w:rPr>
          <w:rFonts w:asciiTheme="minorHAnsi" w:eastAsiaTheme="minorHAnsi" w:hAnsiTheme="minorHAnsi" w:cstheme="minorHAnsi"/>
          <w:b/>
        </w:rPr>
        <w:t>-</w:t>
      </w:r>
      <w:r w:rsidRPr="008266DA">
        <w:rPr>
          <w:rFonts w:asciiTheme="minorHAnsi" w:eastAsiaTheme="minorHAnsi" w:hAnsiTheme="minorHAnsi" w:cstheme="minorHAnsi"/>
          <w:b/>
        </w:rPr>
        <w:t xml:space="preserve"> 12</w:t>
      </w:r>
      <w:r w:rsidR="00D03835" w:rsidRPr="008266DA">
        <w:rPr>
          <w:rFonts w:asciiTheme="minorHAnsi" w:eastAsiaTheme="minorHAnsi" w:hAnsiTheme="minorHAnsi" w:cstheme="minorHAnsi"/>
          <w:b/>
        </w:rPr>
        <w:t>:</w:t>
      </w:r>
      <w:r w:rsidRPr="008266DA">
        <w:rPr>
          <w:rFonts w:asciiTheme="minorHAnsi" w:eastAsiaTheme="minorHAnsi" w:hAnsiTheme="minorHAnsi" w:cstheme="minorHAnsi"/>
          <w:b/>
        </w:rPr>
        <w:t>30</w:t>
      </w:r>
      <w:r w:rsidR="00D03835" w:rsidRPr="008266DA">
        <w:rPr>
          <w:rFonts w:asciiTheme="minorHAnsi" w:eastAsiaTheme="minorHAnsi" w:hAnsiTheme="minorHAnsi" w:cstheme="minorHAnsi"/>
          <w:b/>
        </w:rPr>
        <w:t xml:space="preserve"> sati</w:t>
      </w:r>
    </w:p>
    <w:p w14:paraId="770D6DA1" w14:textId="6DEE92E0" w:rsidR="00B346C5" w:rsidRPr="008266DA" w:rsidRDefault="00B346C5" w:rsidP="00B346C5">
      <w:pPr>
        <w:spacing w:line="259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>PROCESNA PITANJA:  UMJETNA INTELIGENCIJA I KRIPTO VALUTE</w:t>
      </w:r>
    </w:p>
    <w:p w14:paraId="097CF424" w14:textId="0DC71A41" w:rsidR="00493332" w:rsidRPr="008266DA" w:rsidRDefault="00493332" w:rsidP="00B346C5">
      <w:pPr>
        <w:spacing w:line="259" w:lineRule="auto"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</w:rPr>
        <w:t xml:space="preserve">od 12:30 </w:t>
      </w:r>
      <w:r w:rsidR="00D03835" w:rsidRPr="008266DA">
        <w:rPr>
          <w:rFonts w:asciiTheme="minorHAnsi" w:eastAsiaTheme="minorHAnsi" w:hAnsiTheme="minorHAnsi" w:cstheme="minorHAnsi"/>
          <w:b/>
        </w:rPr>
        <w:t>-</w:t>
      </w:r>
      <w:r w:rsidRPr="008266DA">
        <w:rPr>
          <w:rFonts w:asciiTheme="minorHAnsi" w:eastAsiaTheme="minorHAnsi" w:hAnsiTheme="minorHAnsi" w:cstheme="minorHAnsi"/>
          <w:b/>
        </w:rPr>
        <w:t xml:space="preserve"> 14</w:t>
      </w:r>
      <w:r w:rsidR="00D03835" w:rsidRPr="008266DA">
        <w:rPr>
          <w:rFonts w:asciiTheme="minorHAnsi" w:eastAsiaTheme="minorHAnsi" w:hAnsiTheme="minorHAnsi" w:cstheme="minorHAnsi"/>
          <w:b/>
        </w:rPr>
        <w:t>:</w:t>
      </w:r>
      <w:r w:rsidRPr="008266DA">
        <w:rPr>
          <w:rFonts w:asciiTheme="minorHAnsi" w:eastAsiaTheme="minorHAnsi" w:hAnsiTheme="minorHAnsi" w:cstheme="minorHAnsi"/>
          <w:b/>
        </w:rPr>
        <w:t>30</w:t>
      </w:r>
    </w:p>
    <w:p w14:paraId="09EE1C63" w14:textId="77777777" w:rsidR="00533B69" w:rsidRPr="008266DA" w:rsidRDefault="00533B69" w:rsidP="0064184B">
      <w:pPr>
        <w:numPr>
          <w:ilvl w:val="0"/>
          <w:numId w:val="7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mr sci Vahidin </w:t>
      </w:r>
      <w:r w:rsidRPr="008266DA">
        <w:rPr>
          <w:rFonts w:asciiTheme="minorHAnsi" w:eastAsiaTheme="minorHAnsi" w:hAnsiTheme="minorHAnsi" w:cstheme="minorHAnsi"/>
          <w:b/>
          <w:caps/>
        </w:rPr>
        <w:t>Đaltur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Stalni</w:t>
      </w:r>
      <w:r w:rsidRPr="008266DA">
        <w:rPr>
          <w:rFonts w:asciiTheme="minorHAnsi" w:eastAsiaTheme="minorHAnsi" w:hAnsiTheme="minorHAnsi" w:cstheme="minorHAnsi"/>
        </w:rPr>
        <w:t xml:space="preserve"> sudski vještak za Informacijsko komunikacisjku oblast</w:t>
      </w:r>
    </w:p>
    <w:p w14:paraId="619E811A" w14:textId="18CBB338" w:rsidR="00533B69" w:rsidRPr="008266DA" w:rsidRDefault="00533B69" w:rsidP="0064184B">
      <w:pPr>
        <w:spacing w:line="259" w:lineRule="auto"/>
        <w:ind w:left="284" w:hanging="284"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</w:rPr>
        <w:t>„Umjetna inteligencija za digitalnu forenziku i dokazivanje“</w:t>
      </w:r>
    </w:p>
    <w:p w14:paraId="5933A42F" w14:textId="0F3571C5" w:rsidR="00B346C5" w:rsidRPr="008266DA" w:rsidRDefault="00B346C5" w:rsidP="0064184B">
      <w:pPr>
        <w:numPr>
          <w:ilvl w:val="0"/>
          <w:numId w:val="7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Dalibor </w:t>
      </w:r>
      <w:r w:rsidRPr="008266DA">
        <w:rPr>
          <w:rFonts w:asciiTheme="minorHAnsi" w:eastAsiaTheme="minorHAnsi" w:hAnsiTheme="minorHAnsi" w:cstheme="minorHAnsi"/>
          <w:b/>
          <w:caps/>
        </w:rPr>
        <w:t>Vrećo</w:t>
      </w:r>
      <w:r w:rsidRPr="008266DA">
        <w:rPr>
          <w:rFonts w:asciiTheme="minorHAnsi" w:eastAsiaTheme="minorHAnsi" w:hAnsiTheme="minorHAnsi" w:cstheme="minorHAnsi"/>
          <w:b/>
        </w:rPr>
        <w:t>,</w:t>
      </w:r>
      <w:r w:rsidRPr="008266DA">
        <w:rPr>
          <w:rFonts w:asciiTheme="minorHAnsi" w:eastAsiaTheme="minorHAnsi" w:hAnsiTheme="minorHAnsi" w:cstheme="minorHAnsi"/>
        </w:rPr>
        <w:t xml:space="preserve"> okružni javni tužilac, Okružno javno tužilaštvo Banja Luka</w:t>
      </w:r>
      <w:r w:rsidR="008D7A59" w:rsidRPr="008266DA">
        <w:rPr>
          <w:rFonts w:asciiTheme="minorHAnsi" w:eastAsiaTheme="minorHAnsi" w:hAnsiTheme="minorHAnsi" w:cstheme="minorHAnsi"/>
        </w:rPr>
        <w:t>;</w:t>
      </w:r>
    </w:p>
    <w:p w14:paraId="2D2E9217" w14:textId="68475C6E" w:rsidR="00B346C5" w:rsidRPr="008266DA" w:rsidRDefault="00B346C5" w:rsidP="0064184B">
      <w:pPr>
        <w:spacing w:line="259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 „</w:t>
      </w:r>
      <w:r w:rsidR="00E25E67">
        <w:rPr>
          <w:rFonts w:asciiTheme="minorHAnsi" w:eastAsiaTheme="minorHAnsi" w:hAnsiTheme="minorHAnsi" w:cstheme="minorHAnsi"/>
          <w:i/>
          <w:iCs/>
        </w:rPr>
        <w:t>Inicijalna pitanja primjene umjetne inteligencije i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zazovi u o</w:t>
      </w:r>
      <w:r w:rsidRPr="008266DA">
        <w:rPr>
          <w:rFonts w:asciiTheme="minorHAnsi" w:eastAsiaTheme="minorHAnsi" w:hAnsiTheme="minorHAnsi" w:cstheme="minorHAnsi"/>
          <w:i/>
          <w:iCs/>
        </w:rPr>
        <w:t>tkrivanj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u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i dokazivanj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u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krivičnih djela iz oblasti visokotehnološkog kriminala i 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prikupljanju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digitalnih dokaza“</w:t>
      </w:r>
    </w:p>
    <w:p w14:paraId="6EA74F39" w14:textId="367DD62B" w:rsidR="00B346C5" w:rsidRPr="008266DA" w:rsidRDefault="00B346C5" w:rsidP="0064184B">
      <w:pPr>
        <w:numPr>
          <w:ilvl w:val="0"/>
          <w:numId w:val="7"/>
        </w:num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Nermin </w:t>
      </w:r>
      <w:r w:rsidRPr="008266DA">
        <w:rPr>
          <w:rFonts w:asciiTheme="minorHAnsi" w:eastAsiaTheme="minorHAnsi" w:hAnsiTheme="minorHAnsi" w:cstheme="minorHAnsi"/>
          <w:b/>
          <w:caps/>
        </w:rPr>
        <w:t>Keranović</w:t>
      </w:r>
      <w:r w:rsidRPr="008266DA">
        <w:rPr>
          <w:rFonts w:asciiTheme="minorHAnsi" w:eastAsiaTheme="minorHAnsi" w:hAnsiTheme="minorHAnsi" w:cstheme="minorHAnsi"/>
          <w:b/>
        </w:rPr>
        <w:t>,</w:t>
      </w:r>
      <w:r w:rsidRPr="008266DA">
        <w:rPr>
          <w:rFonts w:asciiTheme="minorHAnsi" w:eastAsiaTheme="minorHAnsi" w:hAnsiTheme="minorHAnsi" w:cstheme="minorHAnsi"/>
        </w:rPr>
        <w:t xml:space="preserve"> kantonalni tužilac, Kantonalno tužilaštvo Kantona Sarajevo i </w:t>
      </w:r>
      <w:r w:rsidRPr="008266DA">
        <w:rPr>
          <w:rFonts w:asciiTheme="minorHAnsi" w:eastAsiaTheme="minorHAnsi" w:hAnsiTheme="minorHAnsi" w:cstheme="minorHAnsi"/>
          <w:b/>
          <w:bCs/>
        </w:rPr>
        <w:t xml:space="preserve">Valentin </w:t>
      </w:r>
      <w:r w:rsidRPr="008266DA">
        <w:rPr>
          <w:rFonts w:asciiTheme="minorHAnsi" w:eastAsiaTheme="minorHAnsi" w:hAnsiTheme="minorHAnsi" w:cstheme="minorHAnsi"/>
          <w:b/>
          <w:bCs/>
          <w:caps/>
        </w:rPr>
        <w:t>Slišković</w:t>
      </w:r>
      <w:r w:rsidRPr="008266DA">
        <w:rPr>
          <w:rFonts w:asciiTheme="minorHAnsi" w:eastAsiaTheme="minorHAnsi" w:hAnsiTheme="minorHAnsi" w:cstheme="minorHAnsi"/>
        </w:rPr>
        <w:t xml:space="preserve">, </w:t>
      </w:r>
      <w:r w:rsidR="00E25E67">
        <w:rPr>
          <w:rFonts w:asciiTheme="minorHAnsi" w:eastAsiaTheme="minorHAnsi" w:hAnsiTheme="minorHAnsi" w:cstheme="minorHAnsi"/>
        </w:rPr>
        <w:t>odvjetnik</w:t>
      </w:r>
      <w:r w:rsidRPr="008266DA">
        <w:rPr>
          <w:rFonts w:asciiTheme="minorHAnsi" w:eastAsiaTheme="minorHAnsi" w:hAnsiTheme="minorHAnsi" w:cstheme="minorHAnsi"/>
        </w:rPr>
        <w:t xml:space="preserve"> </w:t>
      </w:r>
      <w:r w:rsidR="0064184B">
        <w:rPr>
          <w:rFonts w:asciiTheme="minorHAnsi" w:eastAsiaTheme="minorHAnsi" w:hAnsiTheme="minorHAnsi" w:cstheme="minorHAnsi"/>
        </w:rPr>
        <w:t>iz Kiseljaka;</w:t>
      </w:r>
    </w:p>
    <w:p w14:paraId="7B93AC5F" w14:textId="2A46E124" w:rsidR="00B346C5" w:rsidRPr="008266DA" w:rsidRDefault="00B346C5" w:rsidP="0064184B">
      <w:pPr>
        <w:spacing w:line="259" w:lineRule="auto"/>
        <w:ind w:left="284" w:hanging="284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„Istrage digitalnog piratstva: 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Kaznenopravni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aspekti nelegaln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ih</w:t>
      </w:r>
      <w:r w:rsidRPr="008266DA">
        <w:rPr>
          <w:rFonts w:asciiTheme="minorHAnsi" w:eastAsiaTheme="minorHAnsi" w:hAnsiTheme="minorHAnsi" w:cstheme="minorHAnsi"/>
          <w:i/>
          <w:iCs/>
        </w:rPr>
        <w:t xml:space="preserve"> IPTV </w:t>
      </w:r>
      <w:r w:rsidR="008D7A59" w:rsidRPr="008266DA">
        <w:rPr>
          <w:rFonts w:asciiTheme="minorHAnsi" w:eastAsiaTheme="minorHAnsi" w:hAnsiTheme="minorHAnsi" w:cstheme="minorHAnsi"/>
          <w:i/>
          <w:iCs/>
        </w:rPr>
        <w:t>sustava</w:t>
      </w:r>
      <w:r w:rsidRPr="008266DA">
        <w:rPr>
          <w:rFonts w:asciiTheme="minorHAnsi" w:eastAsiaTheme="minorHAnsi" w:hAnsiTheme="minorHAnsi" w:cstheme="minorHAnsi"/>
          <w:i/>
          <w:iCs/>
        </w:rPr>
        <w:t>“</w:t>
      </w:r>
    </w:p>
    <w:p w14:paraId="7AE38415" w14:textId="77777777" w:rsidR="00E61F94" w:rsidRPr="008266DA" w:rsidRDefault="00E61F94" w:rsidP="00E61F94">
      <w:pPr>
        <w:spacing w:line="259" w:lineRule="auto"/>
        <w:contextualSpacing/>
        <w:rPr>
          <w:rFonts w:asciiTheme="minorHAnsi" w:eastAsiaTheme="minorHAnsi" w:hAnsiTheme="minorHAnsi" w:cstheme="minorHAnsi"/>
          <w:b/>
          <w:bCs/>
          <w:iCs/>
        </w:rPr>
      </w:pPr>
    </w:p>
    <w:p w14:paraId="32DE3F5A" w14:textId="7FD26701" w:rsidR="00B346C5" w:rsidRPr="008266DA" w:rsidRDefault="00493332" w:rsidP="0030444F">
      <w:pPr>
        <w:spacing w:after="0" w:line="240" w:lineRule="auto"/>
        <w:rPr>
          <w:rFonts w:asciiTheme="minorHAnsi" w:eastAsia="Times New Roman" w:hAnsiTheme="minorHAnsi" w:cstheme="minorHAnsi"/>
          <w:b/>
          <w:iCs/>
          <w:caps/>
        </w:rPr>
      </w:pPr>
      <w:r w:rsidRPr="008266DA">
        <w:rPr>
          <w:rFonts w:asciiTheme="minorHAnsi" w:eastAsia="Times New Roman" w:hAnsiTheme="minorHAnsi" w:cstheme="minorHAnsi"/>
          <w:b/>
          <w:iCs/>
          <w:caps/>
        </w:rPr>
        <w:t>D</w:t>
      </w:r>
      <w:r w:rsidR="00F101D1" w:rsidRPr="008266DA">
        <w:rPr>
          <w:rFonts w:asciiTheme="minorHAnsi" w:eastAsia="Times New Roman" w:hAnsiTheme="minorHAnsi" w:cstheme="minorHAnsi"/>
          <w:b/>
          <w:iCs/>
          <w:caps/>
        </w:rPr>
        <w:t xml:space="preserve">iskusija </w:t>
      </w:r>
    </w:p>
    <w:p w14:paraId="60F03FE4" w14:textId="77777777" w:rsidR="00164FDE" w:rsidRPr="008266DA" w:rsidRDefault="00164FDE" w:rsidP="0030444F">
      <w:pPr>
        <w:spacing w:after="0" w:line="240" w:lineRule="auto"/>
        <w:rPr>
          <w:rFonts w:asciiTheme="minorHAnsi" w:eastAsia="Times New Roman" w:hAnsiTheme="minorHAnsi" w:cstheme="minorHAnsi"/>
          <w:b/>
          <w:iCs/>
          <w:caps/>
        </w:rPr>
      </w:pPr>
    </w:p>
    <w:p w14:paraId="50D36AFB" w14:textId="2578F43B" w:rsidR="008A020E" w:rsidRPr="008266DA" w:rsidRDefault="008A020E" w:rsidP="0030444F">
      <w:pPr>
        <w:spacing w:after="0" w:line="240" w:lineRule="auto"/>
        <w:ind w:left="1560"/>
        <w:jc w:val="both"/>
        <w:rPr>
          <w:rFonts w:eastAsia="Times New Roman" w:cs="Calibri"/>
          <w:b/>
        </w:rPr>
      </w:pPr>
      <w:bookmarkStart w:id="12" w:name="_Hlk167952436"/>
      <w:bookmarkEnd w:id="11"/>
      <w:r w:rsidRPr="008266DA">
        <w:rPr>
          <w:rFonts w:eastAsia="Times New Roman" w:cs="Calibri"/>
          <w:b/>
        </w:rPr>
        <w:t xml:space="preserve">Završetak drugog dana rada  Savjetovanja </w:t>
      </w:r>
    </w:p>
    <w:p w14:paraId="59BC11E6" w14:textId="77777777" w:rsidR="008A020E" w:rsidRPr="008266DA" w:rsidRDefault="008A020E" w:rsidP="0030444F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</w:p>
    <w:p w14:paraId="1F0781EB" w14:textId="258B4FB5" w:rsidR="008A020E" w:rsidRPr="008266DA" w:rsidRDefault="008A020E" w:rsidP="0030444F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 xml:space="preserve">15:00 </w:t>
      </w:r>
      <w:r w:rsidRPr="008266DA">
        <w:rPr>
          <w:rFonts w:eastAsia="Times New Roman" w:cs="Calibri"/>
          <w:b/>
          <w:lang w:eastAsia="sr-Latn-CS"/>
        </w:rPr>
        <w:tab/>
      </w:r>
      <w:r w:rsidRPr="008266DA">
        <w:rPr>
          <w:rFonts w:eastAsia="Times New Roman" w:cs="Calibri"/>
          <w:b/>
          <w:lang w:eastAsia="sr-Latn-CS"/>
        </w:rPr>
        <w:tab/>
        <w:t xml:space="preserve">   Ručak </w:t>
      </w:r>
    </w:p>
    <w:p w14:paraId="6C7DA865" w14:textId="39830F74" w:rsidR="0040627F" w:rsidRPr="008266DA" w:rsidRDefault="0040627F" w:rsidP="0030444F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 xml:space="preserve">20:00 </w:t>
      </w:r>
      <w:r w:rsidRPr="008266DA">
        <w:rPr>
          <w:rFonts w:eastAsia="Times New Roman" w:cs="Calibri"/>
          <w:b/>
          <w:lang w:eastAsia="sr-Latn-CS"/>
        </w:rPr>
        <w:tab/>
      </w:r>
      <w:r w:rsidRPr="008266DA">
        <w:rPr>
          <w:rFonts w:eastAsia="Times New Roman" w:cs="Calibri"/>
          <w:b/>
          <w:lang w:eastAsia="sr-Latn-CS"/>
        </w:rPr>
        <w:tab/>
        <w:t xml:space="preserve">   Svečana večera</w:t>
      </w:r>
    </w:p>
    <w:bookmarkEnd w:id="12"/>
    <w:p w14:paraId="404FCC09" w14:textId="363D6B17" w:rsidR="008A020E" w:rsidRPr="008266DA" w:rsidRDefault="00E61F94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8266DA">
        <w:rPr>
          <w:rFonts w:cs="Calibri"/>
          <w:b/>
        </w:rPr>
        <w:t>ČETVRTAK</w:t>
      </w:r>
      <w:r w:rsidR="008A020E" w:rsidRPr="008266DA">
        <w:rPr>
          <w:rFonts w:cs="Calibri"/>
          <w:b/>
        </w:rPr>
        <w:t xml:space="preserve">: </w:t>
      </w:r>
      <w:r w:rsidRPr="008266DA">
        <w:rPr>
          <w:rFonts w:cs="Calibri"/>
          <w:b/>
        </w:rPr>
        <w:t>05</w:t>
      </w:r>
      <w:r w:rsidR="008A020E" w:rsidRPr="008266DA">
        <w:rPr>
          <w:rFonts w:cs="Calibri"/>
          <w:b/>
        </w:rPr>
        <w:t>.06.</w:t>
      </w:r>
      <w:r w:rsidRPr="008266DA">
        <w:rPr>
          <w:rFonts w:cs="Calibri"/>
          <w:b/>
        </w:rPr>
        <w:t>2025</w:t>
      </w:r>
      <w:r w:rsidR="008A020E" w:rsidRPr="008266DA">
        <w:rPr>
          <w:rFonts w:cs="Calibri"/>
          <w:b/>
        </w:rPr>
        <w:t>. godine</w:t>
      </w:r>
    </w:p>
    <w:p w14:paraId="5053551A" w14:textId="77777777" w:rsidR="008A020E" w:rsidRPr="008266DA" w:rsidRDefault="008A020E" w:rsidP="00304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8266DA">
        <w:rPr>
          <w:rFonts w:cs="Calibri"/>
          <w:b/>
        </w:rPr>
        <w:t>09:00 – 12:00</w:t>
      </w:r>
    </w:p>
    <w:p w14:paraId="681A4E34" w14:textId="77777777" w:rsidR="006F0095" w:rsidRPr="008266DA" w:rsidRDefault="006F0095" w:rsidP="0030444F">
      <w:pPr>
        <w:spacing w:after="0" w:line="240" w:lineRule="auto"/>
        <w:contextualSpacing/>
        <w:rPr>
          <w:rFonts w:cs="Calibri"/>
          <w:b/>
        </w:rPr>
      </w:pPr>
    </w:p>
    <w:p w14:paraId="27F4AC80" w14:textId="4691F2BE" w:rsidR="008A020E" w:rsidRPr="008266DA" w:rsidRDefault="008A020E" w:rsidP="007D26EA">
      <w:pPr>
        <w:spacing w:after="0" w:line="240" w:lineRule="auto"/>
        <w:contextualSpacing/>
        <w:rPr>
          <w:rFonts w:cs="Calibri"/>
          <w:b/>
        </w:rPr>
      </w:pPr>
      <w:bookmarkStart w:id="13" w:name="_Hlk167953770"/>
      <w:r w:rsidRPr="008266DA">
        <w:rPr>
          <w:rFonts w:cs="Calibri"/>
          <w:b/>
        </w:rPr>
        <w:t xml:space="preserve">PLENARNO ZASJEDANJE  </w:t>
      </w:r>
    </w:p>
    <w:p w14:paraId="2A2AE45A" w14:textId="4C741B97" w:rsidR="00AB4368" w:rsidRPr="008266DA" w:rsidRDefault="007D26EA" w:rsidP="007D26EA">
      <w:pPr>
        <w:spacing w:after="0" w:line="240" w:lineRule="auto"/>
        <w:contextualSpacing/>
        <w:jc w:val="both"/>
        <w:rPr>
          <w:rFonts w:cs="Calibri"/>
          <w:b/>
        </w:rPr>
      </w:pPr>
      <w:bookmarkStart w:id="14" w:name="_Hlk132014238"/>
      <w:r w:rsidRPr="008266DA">
        <w:rPr>
          <w:rFonts w:cs="Calibri"/>
          <w:b/>
        </w:rPr>
        <w:t xml:space="preserve">Od </w:t>
      </w:r>
      <w:r w:rsidR="008A020E" w:rsidRPr="008266DA">
        <w:rPr>
          <w:rFonts w:cs="Calibri"/>
          <w:b/>
        </w:rPr>
        <w:t xml:space="preserve">09:00 – </w:t>
      </w:r>
      <w:r w:rsidR="00E61F94" w:rsidRPr="008266DA">
        <w:rPr>
          <w:rFonts w:cs="Calibri"/>
          <w:b/>
        </w:rPr>
        <w:t>09</w:t>
      </w:r>
      <w:r w:rsidR="00AB4368" w:rsidRPr="008266DA">
        <w:rPr>
          <w:rFonts w:cs="Calibri"/>
          <w:b/>
        </w:rPr>
        <w:t>:</w:t>
      </w:r>
      <w:r w:rsidR="00E61F94" w:rsidRPr="008266DA">
        <w:rPr>
          <w:rFonts w:cs="Calibri"/>
          <w:b/>
        </w:rPr>
        <w:t>45</w:t>
      </w:r>
      <w:r w:rsidR="00AB4368" w:rsidRPr="008266DA">
        <w:rPr>
          <w:rFonts w:cs="Calibri"/>
          <w:b/>
        </w:rPr>
        <w:t xml:space="preserve"> </w:t>
      </w:r>
      <w:r w:rsidRPr="008266DA">
        <w:rPr>
          <w:rFonts w:cs="Calibri"/>
          <w:b/>
        </w:rPr>
        <w:t>sati;</w:t>
      </w:r>
    </w:p>
    <w:bookmarkEnd w:id="14"/>
    <w:p w14:paraId="3138F729" w14:textId="552B1721" w:rsidR="0030444F" w:rsidRPr="008266DA" w:rsidRDefault="00442991" w:rsidP="007D26E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en-GB"/>
        </w:rPr>
      </w:pPr>
      <w:r w:rsidRPr="008266DA">
        <w:rPr>
          <w:rFonts w:asciiTheme="minorHAnsi" w:eastAsia="Times New Roman" w:hAnsiTheme="minorHAnsi" w:cstheme="minorHAnsi"/>
          <w:b/>
          <w:bCs/>
          <w:lang w:eastAsia="en-GB"/>
        </w:rPr>
        <w:t>Moderator:</w:t>
      </w:r>
      <w:r w:rsidR="00493332" w:rsidRPr="008266DA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D03835" w:rsidRPr="008266DA">
        <w:rPr>
          <w:rFonts w:asciiTheme="minorHAnsi" w:eastAsia="Times New Roman" w:hAnsiTheme="minorHAnsi" w:cstheme="minorHAnsi"/>
          <w:b/>
          <w:bCs/>
          <w:lang w:eastAsia="en-GB"/>
        </w:rPr>
        <w:t>Živana BAJIĆ</w:t>
      </w:r>
      <w:r w:rsidR="0031203A">
        <w:rPr>
          <w:rFonts w:asciiTheme="minorHAnsi" w:eastAsia="Times New Roman" w:hAnsiTheme="minorHAnsi" w:cstheme="minorHAnsi"/>
          <w:b/>
          <w:bCs/>
          <w:lang w:eastAsia="en-GB"/>
        </w:rPr>
        <w:t xml:space="preserve">, </w:t>
      </w:r>
      <w:r w:rsidR="0031203A" w:rsidRPr="0031203A">
        <w:rPr>
          <w:rFonts w:asciiTheme="minorHAnsi" w:eastAsia="Times New Roman" w:hAnsiTheme="minorHAnsi" w:cstheme="minorHAnsi"/>
          <w:lang w:eastAsia="en-GB"/>
        </w:rPr>
        <w:t>tužilac Republičkog javnog tužilaštva Republike Srpske</w:t>
      </w:r>
      <w:r w:rsidR="007D26EA" w:rsidRPr="0031203A">
        <w:rPr>
          <w:rFonts w:asciiTheme="minorHAnsi" w:eastAsia="Times New Roman" w:hAnsiTheme="minorHAnsi" w:cstheme="minorHAnsi"/>
          <w:lang w:eastAsia="en-GB"/>
        </w:rPr>
        <w:t>;</w:t>
      </w:r>
    </w:p>
    <w:p w14:paraId="21A57868" w14:textId="77777777" w:rsidR="00F101D1" w:rsidRPr="008266DA" w:rsidRDefault="00F101D1" w:rsidP="007D26EA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en-GB"/>
        </w:rPr>
      </w:pPr>
    </w:p>
    <w:p w14:paraId="0FFB42C3" w14:textId="28B323F4" w:rsidR="00442991" w:rsidRPr="008266DA" w:rsidRDefault="00E61F94" w:rsidP="007D26EA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en-GB"/>
        </w:rPr>
      </w:pPr>
      <w:r w:rsidRPr="008266DA">
        <w:rPr>
          <w:rFonts w:asciiTheme="minorHAnsi" w:eastAsia="Times New Roman" w:hAnsiTheme="minorHAnsi" w:cstheme="minorHAnsi"/>
          <w:b/>
          <w:bCs/>
          <w:lang w:eastAsia="en-GB"/>
        </w:rPr>
        <w:t>Ured disciplinskog tužioca VSTV-a BiH;</w:t>
      </w:r>
    </w:p>
    <w:p w14:paraId="51C6B1DF" w14:textId="77777777" w:rsidR="007D26EA" w:rsidRPr="008266DA" w:rsidRDefault="007D26EA" w:rsidP="007D26EA">
      <w:pPr>
        <w:spacing w:after="0" w:line="240" w:lineRule="auto"/>
        <w:ind w:left="284" w:hanging="284"/>
        <w:rPr>
          <w:rFonts w:asciiTheme="minorHAnsi" w:eastAsiaTheme="minorHAnsi" w:hAnsiTheme="minorHAnsi" w:cstheme="minorHAnsi"/>
          <w:b/>
        </w:rPr>
      </w:pPr>
    </w:p>
    <w:p w14:paraId="36623900" w14:textId="34C73A9D" w:rsidR="00E61F94" w:rsidRPr="008266DA" w:rsidRDefault="007D26EA" w:rsidP="007D26EA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ma. </w:t>
      </w:r>
      <w:r w:rsidR="00E61F94" w:rsidRPr="008266DA">
        <w:rPr>
          <w:rFonts w:asciiTheme="minorHAnsi" w:eastAsiaTheme="minorHAnsi" w:hAnsiTheme="minorHAnsi" w:cstheme="minorHAnsi"/>
          <w:b/>
        </w:rPr>
        <w:t xml:space="preserve">Aleksandar </w:t>
      </w:r>
      <w:r w:rsidR="00E61F94" w:rsidRPr="008266DA">
        <w:rPr>
          <w:rFonts w:asciiTheme="minorHAnsi" w:eastAsiaTheme="minorHAnsi" w:hAnsiTheme="minorHAnsi" w:cstheme="minorHAnsi"/>
          <w:b/>
          <w:caps/>
        </w:rPr>
        <w:t>Forca</w:t>
      </w:r>
      <w:r w:rsidR="00E61F94"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</w:rPr>
        <w:t xml:space="preserve">Okružni javni tužilac, </w:t>
      </w:r>
      <w:r w:rsidR="00E61F94" w:rsidRPr="008266DA">
        <w:rPr>
          <w:rFonts w:asciiTheme="minorHAnsi" w:eastAsiaTheme="minorHAnsi" w:hAnsiTheme="minorHAnsi" w:cstheme="minorHAnsi"/>
        </w:rPr>
        <w:t>Okružno javno tužilaštvo u Banjaluci</w:t>
      </w:r>
      <w:r w:rsidRPr="008266DA">
        <w:rPr>
          <w:rFonts w:asciiTheme="minorHAnsi" w:eastAsiaTheme="minorHAnsi" w:hAnsiTheme="minorHAnsi" w:cstheme="minorHAnsi"/>
        </w:rPr>
        <w:t>;</w:t>
      </w:r>
      <w:r w:rsidR="00E61F94" w:rsidRPr="008266DA">
        <w:rPr>
          <w:rFonts w:asciiTheme="minorHAnsi" w:eastAsiaTheme="minorHAnsi" w:hAnsiTheme="minorHAnsi" w:cstheme="minorHAnsi"/>
        </w:rPr>
        <w:t xml:space="preserve"> </w:t>
      </w:r>
    </w:p>
    <w:p w14:paraId="71318C4A" w14:textId="4C157957" w:rsidR="00E61F94" w:rsidRPr="008266DA" w:rsidRDefault="00E61F94" w:rsidP="007D26EA">
      <w:p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  <w:i/>
          <w:iCs/>
        </w:rPr>
      </w:pPr>
      <w:r w:rsidRPr="008266DA">
        <w:rPr>
          <w:rFonts w:asciiTheme="minorHAnsi" w:eastAsiaTheme="minorHAnsi" w:hAnsiTheme="minorHAnsi" w:cstheme="minorHAnsi"/>
          <w:i/>
          <w:iCs/>
        </w:rPr>
        <w:t xml:space="preserve"> „Čast i ugled – vrijednosti zaštićene materijalnim krivičnim pravom – sa posebnim osvrtom na praksu Republike Srpske“</w:t>
      </w:r>
    </w:p>
    <w:p w14:paraId="3C93A30E" w14:textId="65848981" w:rsidR="00E61F94" w:rsidRPr="008266DA" w:rsidRDefault="00E61F94" w:rsidP="007D26EA">
      <w:pPr>
        <w:spacing w:after="0" w:line="240" w:lineRule="auto"/>
        <w:rPr>
          <w:rFonts w:asciiTheme="minorHAnsi" w:eastAsia="Times New Roman" w:hAnsiTheme="minorHAnsi" w:cstheme="minorHAnsi"/>
          <w:b/>
          <w:bCs/>
          <w:caps/>
          <w:lang w:eastAsia="en-GB"/>
        </w:rPr>
      </w:pPr>
    </w:p>
    <w:p w14:paraId="005DF2BB" w14:textId="6BA37A13" w:rsidR="00493332" w:rsidRPr="008266DA" w:rsidRDefault="00493332" w:rsidP="007D26E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en-GB"/>
        </w:rPr>
      </w:pPr>
      <w:r w:rsidRPr="008266DA">
        <w:rPr>
          <w:rFonts w:asciiTheme="minorHAnsi" w:eastAsiaTheme="minorHAnsi" w:hAnsiTheme="minorHAnsi" w:cstheme="minorHAnsi"/>
          <w:b/>
          <w:bCs/>
          <w:iCs/>
        </w:rPr>
        <w:t xml:space="preserve">od </w:t>
      </w:r>
      <w:r w:rsidRPr="008266DA">
        <w:rPr>
          <w:rFonts w:asciiTheme="minorHAnsi" w:eastAsia="Times New Roman" w:hAnsiTheme="minorHAnsi" w:cstheme="minorHAnsi"/>
          <w:b/>
          <w:bCs/>
          <w:caps/>
          <w:lang w:eastAsia="en-GB"/>
        </w:rPr>
        <w:t>09:45</w:t>
      </w:r>
      <w:r w:rsidR="007D26EA" w:rsidRPr="008266DA">
        <w:rPr>
          <w:rFonts w:asciiTheme="minorHAnsi" w:eastAsia="Times New Roman" w:hAnsiTheme="minorHAnsi" w:cstheme="minorHAnsi"/>
          <w:b/>
          <w:bCs/>
          <w:caps/>
          <w:lang w:eastAsia="en-GB"/>
        </w:rPr>
        <w:t xml:space="preserve"> -</w:t>
      </w:r>
      <w:r w:rsidRPr="008266DA">
        <w:rPr>
          <w:rFonts w:asciiTheme="minorHAnsi" w:eastAsia="Times New Roman" w:hAnsiTheme="minorHAnsi" w:cstheme="minorHAnsi"/>
          <w:b/>
          <w:bCs/>
          <w:caps/>
          <w:lang w:eastAsia="en-GB"/>
        </w:rPr>
        <w:t xml:space="preserve"> 11:15</w:t>
      </w:r>
      <w:r w:rsidR="007D26EA" w:rsidRPr="008266DA">
        <w:rPr>
          <w:rFonts w:asciiTheme="minorHAnsi" w:eastAsia="Times New Roman" w:hAnsiTheme="minorHAnsi" w:cstheme="minorHAnsi"/>
          <w:b/>
          <w:bCs/>
          <w:caps/>
          <w:lang w:eastAsia="en-GB"/>
        </w:rPr>
        <w:t xml:space="preserve"> </w:t>
      </w:r>
      <w:r w:rsidR="007D26EA" w:rsidRPr="008266DA">
        <w:rPr>
          <w:rFonts w:asciiTheme="minorHAnsi" w:eastAsia="Times New Roman" w:hAnsiTheme="minorHAnsi" w:cstheme="minorHAnsi"/>
          <w:b/>
          <w:bCs/>
          <w:lang w:eastAsia="en-GB"/>
        </w:rPr>
        <w:t>sati;</w:t>
      </w:r>
    </w:p>
    <w:p w14:paraId="43E2BA59" w14:textId="77777777" w:rsidR="00F101D1" w:rsidRPr="008266DA" w:rsidRDefault="00F101D1" w:rsidP="007D26EA">
      <w:pPr>
        <w:spacing w:after="0" w:line="240" w:lineRule="auto"/>
        <w:contextualSpacing/>
        <w:rPr>
          <w:rFonts w:asciiTheme="minorHAnsi" w:eastAsiaTheme="minorHAnsi" w:hAnsiTheme="minorHAnsi" w:cstheme="minorHAnsi"/>
          <w:b/>
          <w:bCs/>
        </w:rPr>
      </w:pPr>
    </w:p>
    <w:p w14:paraId="417DDE42" w14:textId="121DA673" w:rsidR="00493332" w:rsidRPr="008266DA" w:rsidRDefault="00493332" w:rsidP="007D26EA">
      <w:pPr>
        <w:spacing w:after="0" w:line="240" w:lineRule="auto"/>
        <w:contextualSpacing/>
        <w:rPr>
          <w:rFonts w:asciiTheme="minorHAnsi" w:eastAsiaTheme="minorHAnsi" w:hAnsiTheme="minorHAnsi" w:cstheme="minorHAnsi"/>
          <w:b/>
        </w:rPr>
      </w:pPr>
      <w:r w:rsidRPr="008266DA">
        <w:rPr>
          <w:rFonts w:asciiTheme="minorHAnsi" w:eastAsiaTheme="minorHAnsi" w:hAnsiTheme="minorHAnsi" w:cstheme="minorHAnsi"/>
          <w:b/>
          <w:bCs/>
        </w:rPr>
        <w:t xml:space="preserve">PANEL: </w:t>
      </w:r>
      <w:r w:rsidRPr="008266DA">
        <w:rPr>
          <w:rFonts w:asciiTheme="minorHAnsi" w:eastAsiaTheme="minorHAnsi" w:hAnsiTheme="minorHAnsi" w:cstheme="minorHAnsi"/>
          <w:b/>
        </w:rPr>
        <w:t xml:space="preserve">NASILJE U PORODICI </w:t>
      </w:r>
      <w:r w:rsidR="007D26EA" w:rsidRPr="008266DA">
        <w:rPr>
          <w:rFonts w:asciiTheme="minorHAnsi" w:eastAsiaTheme="minorHAnsi" w:hAnsiTheme="minorHAnsi" w:cstheme="minorHAnsi"/>
          <w:b/>
        </w:rPr>
        <w:t xml:space="preserve">- </w:t>
      </w:r>
      <w:r w:rsidRPr="008266DA">
        <w:rPr>
          <w:rFonts w:asciiTheme="minorHAnsi" w:eastAsiaTheme="minorHAnsi" w:hAnsiTheme="minorHAnsi" w:cstheme="minorHAnsi"/>
          <w:b/>
        </w:rPr>
        <w:t>podržan od strane Atlantske Inicijative</w:t>
      </w:r>
    </w:p>
    <w:p w14:paraId="798ADEC6" w14:textId="77777777" w:rsidR="00493332" w:rsidRPr="008266DA" w:rsidRDefault="00493332" w:rsidP="007D26EA">
      <w:pPr>
        <w:spacing w:after="0" w:line="240" w:lineRule="auto"/>
        <w:contextualSpacing/>
        <w:rPr>
          <w:rFonts w:asciiTheme="minorHAnsi" w:eastAsiaTheme="minorHAnsi" w:hAnsiTheme="minorHAnsi" w:cstheme="minorHAnsi"/>
          <w:b/>
        </w:rPr>
      </w:pPr>
    </w:p>
    <w:p w14:paraId="14C465B1" w14:textId="77777777" w:rsidR="00493332" w:rsidRPr="008266DA" w:rsidRDefault="00493332" w:rsidP="007D26EA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prof. dr Ivanka </w:t>
      </w:r>
      <w:r w:rsidRPr="008266DA">
        <w:rPr>
          <w:rFonts w:asciiTheme="minorHAnsi" w:eastAsiaTheme="minorHAnsi" w:hAnsiTheme="minorHAnsi" w:cstheme="minorHAnsi"/>
          <w:b/>
          <w:caps/>
        </w:rPr>
        <w:t>Marković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Univerzitet u Banjoj Luci Pravni fakultet</w:t>
      </w:r>
    </w:p>
    <w:p w14:paraId="4D7DF75D" w14:textId="54CA0178" w:rsidR="00493332" w:rsidRPr="00E54425" w:rsidRDefault="00493332" w:rsidP="007D26EA">
      <w:pPr>
        <w:spacing w:after="0" w:line="240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E54425">
        <w:rPr>
          <w:rFonts w:asciiTheme="minorHAnsi" w:eastAsiaTheme="minorHAnsi" w:hAnsiTheme="minorHAnsi" w:cstheme="minorHAnsi"/>
          <w:i/>
          <w:iCs/>
        </w:rPr>
        <w:t>„Nasilje u porodici i</w:t>
      </w:r>
      <w:r w:rsidR="0031203A" w:rsidRPr="00E54425">
        <w:rPr>
          <w:rFonts w:asciiTheme="minorHAnsi" w:eastAsiaTheme="minorHAnsi" w:hAnsiTheme="minorHAnsi" w:cstheme="minorHAnsi"/>
          <w:i/>
          <w:iCs/>
        </w:rPr>
        <w:t>li</w:t>
      </w:r>
      <w:r w:rsidRPr="00E54425">
        <w:rPr>
          <w:rFonts w:asciiTheme="minorHAnsi" w:eastAsiaTheme="minorHAnsi" w:hAnsiTheme="minorHAnsi" w:cstheme="minorHAnsi"/>
          <w:i/>
          <w:iCs/>
        </w:rPr>
        <w:t xml:space="preserve"> porodičnoj zajednici u praksi sudova Republike Srpske"</w:t>
      </w:r>
    </w:p>
    <w:p w14:paraId="0FE6537D" w14:textId="77777777" w:rsidR="007D26EA" w:rsidRPr="008266DA" w:rsidRDefault="007D26EA" w:rsidP="007D26EA">
      <w:p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</w:p>
    <w:p w14:paraId="7487903C" w14:textId="4B02C7B0" w:rsidR="00493332" w:rsidRPr="008266DA" w:rsidRDefault="00493332" w:rsidP="007D26EA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  <w:bCs/>
        </w:rPr>
        <w:t xml:space="preserve">dr. sci. Muhamed </w:t>
      </w:r>
      <w:r w:rsidRPr="008266DA">
        <w:rPr>
          <w:rFonts w:asciiTheme="minorHAnsi" w:eastAsiaTheme="minorHAnsi" w:hAnsiTheme="minorHAnsi" w:cstheme="minorHAnsi"/>
          <w:b/>
          <w:bCs/>
          <w:caps/>
        </w:rPr>
        <w:t>Tulumović</w:t>
      </w:r>
      <w:r w:rsidRPr="008266DA">
        <w:rPr>
          <w:rFonts w:asciiTheme="minorHAnsi" w:eastAsiaTheme="minorHAnsi" w:hAnsiTheme="minorHAnsi" w:cstheme="minorHAnsi"/>
        </w:rPr>
        <w:t>, predsjednik Općinskog suda u Tuzli</w:t>
      </w:r>
      <w:r w:rsidR="007D26EA" w:rsidRPr="008266DA">
        <w:rPr>
          <w:rFonts w:asciiTheme="minorHAnsi" w:eastAsiaTheme="minorHAnsi" w:hAnsiTheme="minorHAnsi" w:cstheme="minorHAnsi"/>
        </w:rPr>
        <w:t>;</w:t>
      </w:r>
    </w:p>
    <w:p w14:paraId="0FB54BC1" w14:textId="4B393E2C" w:rsidR="00493332" w:rsidRPr="008266DA" w:rsidRDefault="00493332" w:rsidP="00AE2386">
      <w:pPr>
        <w:spacing w:after="0" w:line="240" w:lineRule="auto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</w:rPr>
        <w:t>„</w:t>
      </w:r>
      <w:r w:rsidR="00AE2386" w:rsidRPr="008266DA">
        <w:rPr>
          <w:rFonts w:asciiTheme="minorHAnsi" w:eastAsiaTheme="minorHAnsi" w:hAnsiTheme="minorHAnsi" w:cstheme="minorHAnsi"/>
          <w:i/>
          <w:iCs/>
        </w:rPr>
        <w:t xml:space="preserve">Primjena novog Zakona o zaštiti od nasilja u porodici i nasilja prema ženama u Federaciji Bosne i </w:t>
      </w:r>
      <w:r w:rsidR="00E54425" w:rsidRPr="008266DA">
        <w:rPr>
          <w:rFonts w:asciiTheme="minorHAnsi" w:eastAsiaTheme="minorHAnsi" w:hAnsiTheme="minorHAnsi" w:cstheme="minorHAnsi"/>
          <w:i/>
          <w:iCs/>
        </w:rPr>
        <w:t>Hercegovine</w:t>
      </w:r>
      <w:r w:rsidR="00AE2386" w:rsidRPr="008266DA">
        <w:rPr>
          <w:rFonts w:asciiTheme="minorHAnsi" w:eastAsiaTheme="minorHAnsi" w:hAnsiTheme="minorHAnsi" w:cstheme="minorHAnsi"/>
          <w:i/>
          <w:iCs/>
        </w:rPr>
        <w:t>“</w:t>
      </w:r>
    </w:p>
    <w:p w14:paraId="3927EBA1" w14:textId="77777777" w:rsidR="00493332" w:rsidRPr="008266DA" w:rsidRDefault="00493332" w:rsidP="007D26EA">
      <w:p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</w:p>
    <w:p w14:paraId="4B874206" w14:textId="252DAF49" w:rsidR="00493332" w:rsidRPr="008266DA" w:rsidRDefault="00493332" w:rsidP="007D26EA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Armin </w:t>
      </w:r>
      <w:r w:rsidRPr="008266DA">
        <w:rPr>
          <w:rFonts w:asciiTheme="minorHAnsi" w:eastAsiaTheme="minorHAnsi" w:hAnsiTheme="minorHAnsi" w:cstheme="minorHAnsi"/>
          <w:b/>
          <w:caps/>
        </w:rPr>
        <w:t>Imamović</w:t>
      </w:r>
      <w:r w:rsidRPr="008266DA">
        <w:rPr>
          <w:rFonts w:asciiTheme="minorHAnsi" w:eastAsiaTheme="minorHAnsi" w:hAnsiTheme="minorHAnsi" w:cstheme="minorHAnsi"/>
          <w:b/>
        </w:rPr>
        <w:t xml:space="preserve"> i Vanesa </w:t>
      </w:r>
      <w:r w:rsidRPr="008266DA">
        <w:rPr>
          <w:rFonts w:asciiTheme="minorHAnsi" w:eastAsiaTheme="minorHAnsi" w:hAnsiTheme="minorHAnsi" w:cstheme="minorHAnsi"/>
          <w:b/>
          <w:caps/>
        </w:rPr>
        <w:t>Jusufbegović</w:t>
      </w:r>
      <w:r w:rsidRPr="008266DA">
        <w:rPr>
          <w:rFonts w:asciiTheme="minorHAnsi" w:eastAsiaTheme="minorHAnsi" w:hAnsiTheme="minorHAnsi" w:cstheme="minorHAnsi"/>
        </w:rPr>
        <w:t xml:space="preserve"> </w:t>
      </w:r>
      <w:r w:rsidRPr="008266DA">
        <w:rPr>
          <w:rFonts w:asciiTheme="minorHAnsi" w:eastAsiaTheme="minorHAnsi" w:hAnsiTheme="minorHAnsi" w:cstheme="minorHAnsi"/>
          <w:bCs/>
        </w:rPr>
        <w:t>viši pravni savjetnici</w:t>
      </w:r>
      <w:r w:rsidR="00696EAF">
        <w:rPr>
          <w:rFonts w:asciiTheme="minorHAnsi" w:eastAsiaTheme="minorHAnsi" w:hAnsiTheme="minorHAnsi" w:cstheme="minorHAnsi"/>
          <w:bCs/>
        </w:rPr>
        <w:t xml:space="preserve"> u Uredu registrara</w:t>
      </w:r>
      <w:r w:rsidRPr="008266DA">
        <w:rPr>
          <w:rFonts w:asciiTheme="minorHAnsi" w:eastAsiaTheme="minorHAnsi" w:hAnsiTheme="minorHAnsi" w:cstheme="minorHAnsi"/>
          <w:bCs/>
        </w:rPr>
        <w:t xml:space="preserve"> Ustavnog suda BiH</w:t>
      </w:r>
      <w:r w:rsidR="007D26EA" w:rsidRPr="008266DA">
        <w:rPr>
          <w:rFonts w:asciiTheme="minorHAnsi" w:eastAsiaTheme="minorHAnsi" w:hAnsiTheme="minorHAnsi" w:cstheme="minorHAnsi"/>
          <w:b/>
        </w:rPr>
        <w:t>;</w:t>
      </w:r>
    </w:p>
    <w:p w14:paraId="1EFCC569" w14:textId="77777777" w:rsidR="00493332" w:rsidRPr="00696EAF" w:rsidRDefault="00493332" w:rsidP="007D26EA">
      <w:p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  <w:i/>
          <w:iCs/>
        </w:rPr>
      </w:pPr>
      <w:r w:rsidRPr="00696EAF">
        <w:rPr>
          <w:rFonts w:asciiTheme="minorHAnsi" w:eastAsiaTheme="minorHAnsi" w:hAnsiTheme="minorHAnsi" w:cstheme="minorHAnsi"/>
          <w:i/>
          <w:iCs/>
        </w:rPr>
        <w:t xml:space="preserve"> „Nasilja u porodici, odnosno obaveze države u vezi sa nasiljem u porodici prema Evropskoj konvenciji za zaštitu ljudskih prava i osnovnih sloboda, sa praksom Evropskog suda i Ustavnog suda.“</w:t>
      </w:r>
    </w:p>
    <w:p w14:paraId="622E0FD4" w14:textId="77777777" w:rsidR="00493332" w:rsidRPr="008266DA" w:rsidRDefault="00493332" w:rsidP="007D26EA">
      <w:p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</w:p>
    <w:p w14:paraId="1C222B2F" w14:textId="3E0A2786" w:rsidR="00493332" w:rsidRPr="008266DA" w:rsidRDefault="00493332" w:rsidP="007D26EA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Theme="minorHAnsi" w:eastAsiaTheme="minorHAnsi" w:hAnsiTheme="minorHAnsi" w:cstheme="minorHAnsi"/>
        </w:rPr>
      </w:pPr>
      <w:r w:rsidRPr="008266DA">
        <w:rPr>
          <w:rFonts w:asciiTheme="minorHAnsi" w:eastAsiaTheme="minorHAnsi" w:hAnsiTheme="minorHAnsi" w:cstheme="minorHAnsi"/>
          <w:b/>
        </w:rPr>
        <w:t xml:space="preserve">prof. dr Tamara </w:t>
      </w:r>
      <w:r w:rsidRPr="008266DA">
        <w:rPr>
          <w:rFonts w:asciiTheme="minorHAnsi" w:eastAsiaTheme="minorHAnsi" w:hAnsiTheme="minorHAnsi" w:cstheme="minorHAnsi"/>
          <w:b/>
          <w:caps/>
        </w:rPr>
        <w:t>Marić</w:t>
      </w:r>
      <w:r w:rsidRPr="008266DA">
        <w:rPr>
          <w:rFonts w:asciiTheme="minorHAnsi" w:eastAsiaTheme="minorHAnsi" w:hAnsiTheme="minorHAnsi" w:cstheme="minorHAnsi"/>
          <w:b/>
        </w:rPr>
        <w:t xml:space="preserve">, </w:t>
      </w:r>
      <w:r w:rsidRPr="008266DA">
        <w:rPr>
          <w:rFonts w:asciiTheme="minorHAnsi" w:eastAsiaTheme="minorHAnsi" w:hAnsiTheme="minorHAnsi" w:cstheme="minorHAnsi"/>
          <w:bCs/>
        </w:rPr>
        <w:t>vanredni</w:t>
      </w:r>
      <w:r w:rsidRPr="008266DA">
        <w:rPr>
          <w:rFonts w:asciiTheme="minorHAnsi" w:eastAsiaTheme="minorHAnsi" w:hAnsiTheme="minorHAnsi" w:cstheme="minorHAnsi"/>
        </w:rPr>
        <w:t xml:space="preserve"> profesor Fakulteta pravnih nauka Univerziteta Apeiron</w:t>
      </w:r>
      <w:r w:rsidR="007D26EA" w:rsidRPr="008266DA">
        <w:rPr>
          <w:rFonts w:asciiTheme="minorHAnsi" w:eastAsiaTheme="minorHAnsi" w:hAnsiTheme="minorHAnsi" w:cstheme="minorHAnsi"/>
        </w:rPr>
        <w:t>;</w:t>
      </w:r>
    </w:p>
    <w:p w14:paraId="65DF6484" w14:textId="723798DB" w:rsidR="00493332" w:rsidRPr="00696EAF" w:rsidRDefault="00493332" w:rsidP="007D26EA">
      <w:pPr>
        <w:spacing w:after="0" w:line="240" w:lineRule="auto"/>
        <w:ind w:left="284" w:hanging="284"/>
        <w:rPr>
          <w:rFonts w:asciiTheme="minorHAnsi" w:eastAsiaTheme="minorHAnsi" w:hAnsiTheme="minorHAnsi" w:cstheme="minorHAnsi"/>
          <w:i/>
          <w:iCs/>
        </w:rPr>
      </w:pPr>
      <w:r w:rsidRPr="00696EAF">
        <w:rPr>
          <w:rFonts w:asciiTheme="minorHAnsi" w:eastAsiaTheme="minorHAnsi" w:hAnsiTheme="minorHAnsi" w:cstheme="minorHAnsi"/>
          <w:i/>
          <w:iCs/>
        </w:rPr>
        <w:t>”Normativni okvir seksualnih delikata zasnovanih na nepostojanju pristanka”</w:t>
      </w:r>
    </w:p>
    <w:p w14:paraId="60642E7B" w14:textId="77777777" w:rsidR="007D26EA" w:rsidRPr="008266DA" w:rsidRDefault="007D26EA" w:rsidP="007D26EA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</w:p>
    <w:p w14:paraId="4D171D4E" w14:textId="0083EE93" w:rsidR="00E61F94" w:rsidRPr="008266DA" w:rsidRDefault="00E61F94" w:rsidP="007D26EA">
      <w:pPr>
        <w:spacing w:after="0" w:line="240" w:lineRule="auto"/>
        <w:jc w:val="both"/>
        <w:rPr>
          <w:rFonts w:eastAsia="Times New Roman" w:cs="Calibri"/>
          <w:b/>
          <w:caps/>
          <w:lang w:eastAsia="sr-Latn-CS"/>
        </w:rPr>
      </w:pPr>
      <w:r w:rsidRPr="008266DA">
        <w:rPr>
          <w:rFonts w:eastAsia="Times New Roman" w:cs="Calibri"/>
          <w:b/>
          <w:caps/>
          <w:lang w:eastAsia="sr-Latn-CS"/>
        </w:rPr>
        <w:t>Diskusija</w:t>
      </w:r>
    </w:p>
    <w:p w14:paraId="7738FA7B" w14:textId="4BC9481D" w:rsidR="00E61F94" w:rsidRPr="008266DA" w:rsidRDefault="00E61F94" w:rsidP="007D26EA">
      <w:pPr>
        <w:spacing w:after="0" w:line="240" w:lineRule="auto"/>
        <w:rPr>
          <w:rFonts w:asciiTheme="minorHAnsi" w:eastAsia="Times New Roman" w:hAnsiTheme="minorHAnsi" w:cstheme="minorHAnsi"/>
          <w:b/>
          <w:bCs/>
          <w:caps/>
          <w:lang w:eastAsia="en-GB"/>
        </w:rPr>
      </w:pPr>
      <w:r w:rsidRPr="008266DA">
        <w:rPr>
          <w:rFonts w:asciiTheme="minorHAnsi" w:eastAsia="Times New Roman" w:hAnsiTheme="minorHAnsi" w:cstheme="minorHAnsi"/>
          <w:b/>
          <w:bCs/>
          <w:caps/>
          <w:lang w:eastAsia="en-GB"/>
        </w:rPr>
        <w:t>pAUZA 11:15 -11:30</w:t>
      </w:r>
    </w:p>
    <w:p w14:paraId="242A0688" w14:textId="77777777" w:rsidR="00493332" w:rsidRPr="008266DA" w:rsidRDefault="00493332" w:rsidP="007D26EA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</w:p>
    <w:p w14:paraId="26B4B455" w14:textId="2FECCE6C" w:rsidR="008A020E" w:rsidRPr="008266DA" w:rsidRDefault="008A020E" w:rsidP="007D26EA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1</w:t>
      </w:r>
      <w:r w:rsidR="00442991" w:rsidRPr="008266DA">
        <w:rPr>
          <w:rFonts w:eastAsia="Times New Roman" w:cs="Calibri"/>
          <w:b/>
          <w:lang w:eastAsia="sr-Latn-CS"/>
        </w:rPr>
        <w:t>1</w:t>
      </w:r>
      <w:r w:rsidRPr="008266DA">
        <w:rPr>
          <w:rFonts w:eastAsia="Times New Roman" w:cs="Calibri"/>
          <w:b/>
          <w:lang w:eastAsia="sr-Latn-CS"/>
        </w:rPr>
        <w:t>:</w:t>
      </w:r>
      <w:r w:rsidR="00E61F94" w:rsidRPr="008266DA">
        <w:rPr>
          <w:rFonts w:eastAsia="Times New Roman" w:cs="Calibri"/>
          <w:b/>
          <w:lang w:eastAsia="sr-Latn-CS"/>
        </w:rPr>
        <w:t>30</w:t>
      </w:r>
      <w:r w:rsidRPr="008266DA">
        <w:rPr>
          <w:rFonts w:eastAsia="Times New Roman" w:cs="Calibri"/>
          <w:b/>
          <w:lang w:eastAsia="sr-Latn-CS"/>
        </w:rPr>
        <w:t xml:space="preserve"> – 12:</w:t>
      </w:r>
      <w:r w:rsidR="00493332" w:rsidRPr="008266DA">
        <w:rPr>
          <w:rFonts w:eastAsia="Times New Roman" w:cs="Calibri"/>
          <w:b/>
          <w:lang w:eastAsia="sr-Latn-CS"/>
        </w:rPr>
        <w:t>3</w:t>
      </w:r>
      <w:r w:rsidRPr="008266DA">
        <w:rPr>
          <w:rFonts w:eastAsia="Times New Roman" w:cs="Calibri"/>
          <w:b/>
          <w:lang w:eastAsia="sr-Latn-CS"/>
        </w:rPr>
        <w:t>0</w:t>
      </w:r>
      <w:r w:rsidRPr="008266DA">
        <w:rPr>
          <w:rFonts w:eastAsia="Times New Roman" w:cs="Calibri"/>
          <w:b/>
          <w:lang w:eastAsia="sr-Latn-CS"/>
        </w:rPr>
        <w:tab/>
        <w:t xml:space="preserve">Završni </w:t>
      </w:r>
      <w:r w:rsidR="001B4B10" w:rsidRPr="008266DA">
        <w:rPr>
          <w:rFonts w:eastAsia="Times New Roman" w:cs="Calibri"/>
          <w:b/>
          <w:lang w:eastAsia="sr-Latn-CS"/>
        </w:rPr>
        <w:t>zasjedanje</w:t>
      </w:r>
    </w:p>
    <w:p w14:paraId="7D76E0DD" w14:textId="77777777" w:rsidR="008A020E" w:rsidRPr="008266DA" w:rsidRDefault="008A020E" w:rsidP="007D26EA">
      <w:pPr>
        <w:spacing w:after="0" w:line="240" w:lineRule="auto"/>
        <w:ind w:left="720" w:firstLine="720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Izvještaji radnih grupa</w:t>
      </w:r>
    </w:p>
    <w:p w14:paraId="549D8322" w14:textId="77777777" w:rsidR="008A020E" w:rsidRPr="008266DA" w:rsidRDefault="008A020E" w:rsidP="007D26EA">
      <w:pPr>
        <w:spacing w:after="0" w:line="240" w:lineRule="auto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 xml:space="preserve"> </w:t>
      </w:r>
      <w:r w:rsidRPr="008266DA">
        <w:rPr>
          <w:rFonts w:eastAsia="Times New Roman" w:cs="Calibri"/>
          <w:b/>
          <w:lang w:eastAsia="sr-Latn-CS"/>
        </w:rPr>
        <w:tab/>
      </w:r>
      <w:r w:rsidRPr="008266DA">
        <w:rPr>
          <w:rFonts w:eastAsia="Times New Roman" w:cs="Calibri"/>
          <w:b/>
          <w:lang w:eastAsia="sr-Latn-CS"/>
        </w:rPr>
        <w:tab/>
        <w:t>Zaključci Savjetovanja</w:t>
      </w:r>
    </w:p>
    <w:p w14:paraId="39BC8B24" w14:textId="2D4E3837" w:rsidR="008A020E" w:rsidRPr="008266DA" w:rsidRDefault="008A020E" w:rsidP="0030444F">
      <w:pPr>
        <w:spacing w:after="0" w:line="240" w:lineRule="auto"/>
        <w:ind w:left="720" w:firstLine="720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Završna obraćanja</w:t>
      </w:r>
    </w:p>
    <w:p w14:paraId="5F1EFED3" w14:textId="77777777" w:rsidR="00493332" w:rsidRPr="008266DA" w:rsidRDefault="00493332" w:rsidP="0030444F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</w:p>
    <w:p w14:paraId="1132AB1D" w14:textId="0F8792FF" w:rsidR="008A020E" w:rsidRDefault="008A020E" w:rsidP="0030444F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  <w:r w:rsidRPr="008266DA">
        <w:rPr>
          <w:rFonts w:eastAsia="Times New Roman" w:cs="Calibri"/>
          <w:b/>
          <w:lang w:eastAsia="sr-Latn-CS"/>
        </w:rPr>
        <w:t>12:</w:t>
      </w:r>
      <w:r w:rsidR="00493332" w:rsidRPr="008266DA">
        <w:rPr>
          <w:rFonts w:eastAsia="Times New Roman" w:cs="Calibri"/>
          <w:b/>
          <w:lang w:eastAsia="sr-Latn-CS"/>
        </w:rPr>
        <w:t>3</w:t>
      </w:r>
      <w:r w:rsidRPr="008266DA">
        <w:rPr>
          <w:rFonts w:eastAsia="Times New Roman" w:cs="Calibri"/>
          <w:b/>
          <w:lang w:eastAsia="sr-Latn-CS"/>
        </w:rPr>
        <w:t>0</w:t>
      </w:r>
      <w:r w:rsidRPr="008266DA">
        <w:rPr>
          <w:rFonts w:eastAsia="Times New Roman" w:cs="Calibri"/>
          <w:b/>
          <w:lang w:eastAsia="sr-Latn-CS"/>
        </w:rPr>
        <w:tab/>
      </w:r>
      <w:r w:rsidRPr="008266DA">
        <w:rPr>
          <w:rFonts w:eastAsia="Times New Roman" w:cs="Calibri"/>
          <w:b/>
          <w:lang w:eastAsia="sr-Latn-CS"/>
        </w:rPr>
        <w:tab/>
        <w:t>Ručak</w:t>
      </w:r>
    </w:p>
    <w:p w14:paraId="26F85066" w14:textId="77777777" w:rsidR="00696EAF" w:rsidRDefault="00696EAF" w:rsidP="0030444F">
      <w:pPr>
        <w:spacing w:after="0" w:line="240" w:lineRule="auto"/>
        <w:jc w:val="both"/>
        <w:rPr>
          <w:rFonts w:eastAsia="Times New Roman" w:cs="Calibri"/>
          <w:b/>
          <w:lang w:eastAsia="sr-Latn-CS"/>
        </w:rPr>
      </w:pPr>
    </w:p>
    <w:bookmarkEnd w:id="13"/>
    <w:p w14:paraId="772D56D3" w14:textId="77777777" w:rsidR="008A020E" w:rsidRPr="008266DA" w:rsidRDefault="008A020E" w:rsidP="0030444F">
      <w:pPr>
        <w:spacing w:after="0" w:line="240" w:lineRule="auto"/>
        <w:jc w:val="both"/>
        <w:rPr>
          <w:rFonts w:eastAsia="Times New Roman" w:cs="Calibri"/>
          <w:lang w:eastAsia="sr-Latn-CS"/>
        </w:rPr>
      </w:pPr>
      <w:r w:rsidRPr="008266DA">
        <w:rPr>
          <w:rFonts w:eastAsia="Times New Roman" w:cs="Calibri"/>
          <w:lang w:eastAsia="sr-Latn-CS"/>
        </w:rPr>
        <w:t xml:space="preserve">*Organizator zadržava pravo izmjene programa rada </w:t>
      </w:r>
    </w:p>
    <w:p w14:paraId="5A25002E" w14:textId="5CFA4607" w:rsidR="008A020E" w:rsidRPr="008266DA" w:rsidRDefault="008A020E" w:rsidP="0030444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/>
        </w:rPr>
      </w:pPr>
    </w:p>
    <w:p w14:paraId="085D6745" w14:textId="024F64B0" w:rsidR="00291E78" w:rsidRPr="008266DA" w:rsidRDefault="00291E78" w:rsidP="0030444F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/>
        </w:rPr>
      </w:pPr>
    </w:p>
    <w:p w14:paraId="0D56457C" w14:textId="77777777" w:rsidR="00696EAF" w:rsidRDefault="00696EAF" w:rsidP="0030444F">
      <w:pPr>
        <w:spacing w:after="0" w:line="240" w:lineRule="auto"/>
        <w:jc w:val="center"/>
        <w:rPr>
          <w:rFonts w:cs="Calibri"/>
          <w:b/>
        </w:rPr>
      </w:pPr>
    </w:p>
    <w:p w14:paraId="3F317779" w14:textId="77777777" w:rsidR="00696EAF" w:rsidRDefault="00696EAF" w:rsidP="0030444F">
      <w:pPr>
        <w:spacing w:after="0" w:line="240" w:lineRule="auto"/>
        <w:jc w:val="center"/>
        <w:rPr>
          <w:rFonts w:cs="Calibri"/>
          <w:b/>
        </w:rPr>
      </w:pPr>
    </w:p>
    <w:p w14:paraId="0D5E32E5" w14:textId="41B45BC5" w:rsidR="0014211F" w:rsidRPr="008266DA" w:rsidRDefault="004F78E2" w:rsidP="0030444F">
      <w:pPr>
        <w:spacing w:after="0" w:line="240" w:lineRule="auto"/>
        <w:jc w:val="center"/>
        <w:rPr>
          <w:rFonts w:cs="Calibri"/>
          <w:b/>
        </w:rPr>
      </w:pPr>
      <w:r w:rsidRPr="008266DA">
        <w:rPr>
          <w:rFonts w:cs="Calibri"/>
          <w:b/>
        </w:rPr>
        <w:t>O</w:t>
      </w:r>
      <w:r w:rsidR="0014211F" w:rsidRPr="008266DA">
        <w:rPr>
          <w:rFonts w:cs="Calibri"/>
          <w:b/>
        </w:rPr>
        <w:t>rganizatori savjetovanja</w:t>
      </w:r>
    </w:p>
    <w:p w14:paraId="202D989B" w14:textId="77777777" w:rsidR="007D26EA" w:rsidRPr="008266DA" w:rsidRDefault="007D26EA" w:rsidP="0030444F">
      <w:pPr>
        <w:spacing w:after="0" w:line="240" w:lineRule="auto"/>
        <w:jc w:val="center"/>
        <w:rPr>
          <w:rFonts w:cs="Calibri"/>
          <w:b/>
        </w:rPr>
      </w:pPr>
    </w:p>
    <w:p w14:paraId="0B11530E" w14:textId="77777777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 xml:space="preserve">Udruženje sudija/sudaca u Federaciji Bosne i Hercegovine, </w:t>
      </w:r>
    </w:p>
    <w:p w14:paraId="2787D911" w14:textId="19FFB300" w:rsidR="00660B13" w:rsidRPr="008266DA" w:rsidRDefault="00660B13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Cent</w:t>
      </w:r>
      <w:r w:rsidR="0064561D" w:rsidRPr="008266DA">
        <w:rPr>
          <w:rFonts w:cs="Calibri"/>
          <w:i/>
        </w:rPr>
        <w:t>ar</w:t>
      </w:r>
      <w:r w:rsidRPr="008266DA">
        <w:rPr>
          <w:rFonts w:cs="Calibri"/>
          <w:i/>
        </w:rPr>
        <w:t xml:space="preserve"> za edukaciju sudija i tužilaca u Federaciji Bosne i Hercegovine,</w:t>
      </w:r>
    </w:p>
    <w:p w14:paraId="219F3B04" w14:textId="6DE977A8" w:rsidR="00660B13" w:rsidRPr="008266DA" w:rsidRDefault="00660B13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Cent</w:t>
      </w:r>
      <w:r w:rsidR="0064561D" w:rsidRPr="008266DA">
        <w:rPr>
          <w:rFonts w:cs="Calibri"/>
          <w:i/>
        </w:rPr>
        <w:t>ar</w:t>
      </w:r>
      <w:r w:rsidRPr="008266DA">
        <w:rPr>
          <w:rFonts w:cs="Calibri"/>
          <w:i/>
        </w:rPr>
        <w:t xml:space="preserve"> za edukaciju sudija i </w:t>
      </w:r>
      <w:r w:rsidR="00D9355D" w:rsidRPr="008266DA">
        <w:rPr>
          <w:rFonts w:cs="Calibri"/>
          <w:i/>
        </w:rPr>
        <w:t xml:space="preserve">javnih </w:t>
      </w:r>
      <w:r w:rsidRPr="008266DA">
        <w:rPr>
          <w:rFonts w:cs="Calibri"/>
          <w:i/>
        </w:rPr>
        <w:t xml:space="preserve">tužilaca Republike Srpske, </w:t>
      </w:r>
    </w:p>
    <w:p w14:paraId="32ABE69A" w14:textId="32A5D54A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Udruženje sudija</w:t>
      </w:r>
      <w:r w:rsidR="0064561D" w:rsidRPr="008266DA">
        <w:rPr>
          <w:rFonts w:cs="Calibri"/>
          <w:i/>
        </w:rPr>
        <w:t xml:space="preserve"> u</w:t>
      </w:r>
      <w:r w:rsidRPr="008266DA">
        <w:rPr>
          <w:rFonts w:cs="Calibri"/>
          <w:i/>
        </w:rPr>
        <w:t xml:space="preserve"> Bosn</w:t>
      </w:r>
      <w:r w:rsidR="0064561D" w:rsidRPr="008266DA">
        <w:rPr>
          <w:rFonts w:cs="Calibri"/>
          <w:i/>
        </w:rPr>
        <w:t>i</w:t>
      </w:r>
      <w:r w:rsidRPr="008266DA">
        <w:rPr>
          <w:rFonts w:cs="Calibri"/>
          <w:i/>
        </w:rPr>
        <w:t xml:space="preserve"> i Hercegovin</w:t>
      </w:r>
      <w:r w:rsidR="0064561D" w:rsidRPr="008266DA">
        <w:rPr>
          <w:rFonts w:cs="Calibri"/>
          <w:i/>
        </w:rPr>
        <w:t>i</w:t>
      </w:r>
      <w:r w:rsidRPr="008266DA">
        <w:rPr>
          <w:rFonts w:cs="Calibri"/>
          <w:i/>
        </w:rPr>
        <w:t xml:space="preserve">, </w:t>
      </w:r>
    </w:p>
    <w:p w14:paraId="07BA635D" w14:textId="1EF4558C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 xml:space="preserve">Udruženje sudija Republike Srpske, </w:t>
      </w:r>
    </w:p>
    <w:p w14:paraId="2DC1A8C8" w14:textId="1E829149" w:rsidR="0003790E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Udruženje sudija Suda Bosne i Hercegovine,</w:t>
      </w:r>
    </w:p>
    <w:p w14:paraId="35D51C13" w14:textId="27926F9E" w:rsidR="002875D6" w:rsidRPr="008266DA" w:rsidRDefault="002875D6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Udruženje sudija Brčko Distrikta,</w:t>
      </w:r>
    </w:p>
    <w:p w14:paraId="148289DB" w14:textId="33A0D913" w:rsidR="0014211F" w:rsidRPr="008266DA" w:rsidRDefault="0003790E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 xml:space="preserve">Udruženje žena sudija </w:t>
      </w:r>
      <w:r w:rsidR="00660B13" w:rsidRPr="008266DA">
        <w:rPr>
          <w:rFonts w:cs="Calibri"/>
          <w:i/>
        </w:rPr>
        <w:t xml:space="preserve">u </w:t>
      </w:r>
      <w:r w:rsidRPr="008266DA">
        <w:rPr>
          <w:rFonts w:cs="Calibri"/>
          <w:i/>
        </w:rPr>
        <w:t>Bosn</w:t>
      </w:r>
      <w:r w:rsidR="00660B13" w:rsidRPr="008266DA">
        <w:rPr>
          <w:rFonts w:cs="Calibri"/>
          <w:i/>
        </w:rPr>
        <w:t>i</w:t>
      </w:r>
      <w:r w:rsidRPr="008266DA">
        <w:rPr>
          <w:rFonts w:cs="Calibri"/>
          <w:i/>
        </w:rPr>
        <w:t xml:space="preserve"> i Hercegovin</w:t>
      </w:r>
      <w:r w:rsidR="00660B13" w:rsidRPr="008266DA">
        <w:rPr>
          <w:rFonts w:cs="Calibri"/>
          <w:i/>
        </w:rPr>
        <w:t>i</w:t>
      </w:r>
      <w:r w:rsidR="0014211F" w:rsidRPr="008266DA">
        <w:rPr>
          <w:rFonts w:cs="Calibri"/>
          <w:i/>
        </w:rPr>
        <w:t xml:space="preserve"> </w:t>
      </w:r>
    </w:p>
    <w:p w14:paraId="3C2EFAA7" w14:textId="120C648E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 xml:space="preserve">Udruženje tužilaca Bosne i Hercegovine, </w:t>
      </w:r>
    </w:p>
    <w:p w14:paraId="7152B667" w14:textId="007A568F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 xml:space="preserve">Udruženje tužitelja/tužilaca Federacije Bosne i Hercegovine, </w:t>
      </w:r>
    </w:p>
    <w:p w14:paraId="0D2C702D" w14:textId="70575D8D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 xml:space="preserve">Udruženje tužilaca Republike Srpske, </w:t>
      </w:r>
    </w:p>
    <w:p w14:paraId="7CD83168" w14:textId="347043D8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Advokatsk</w:t>
      </w:r>
      <w:r w:rsidR="0064561D" w:rsidRPr="008266DA">
        <w:rPr>
          <w:rFonts w:cs="Calibri"/>
          <w:i/>
        </w:rPr>
        <w:t>a</w:t>
      </w:r>
      <w:r w:rsidRPr="008266DA">
        <w:rPr>
          <w:rFonts w:cs="Calibri"/>
          <w:i/>
        </w:rPr>
        <w:t xml:space="preserve"> komorama Federacije Bosne i Hercegovine, </w:t>
      </w:r>
    </w:p>
    <w:p w14:paraId="0CEC526E" w14:textId="356A0680" w:rsidR="0014211F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Advokatsk</w:t>
      </w:r>
      <w:r w:rsidR="0064561D" w:rsidRPr="008266DA">
        <w:rPr>
          <w:rFonts w:cs="Calibri"/>
          <w:i/>
        </w:rPr>
        <w:t>a</w:t>
      </w:r>
      <w:r w:rsidRPr="008266DA">
        <w:rPr>
          <w:rFonts w:cs="Calibri"/>
          <w:i/>
        </w:rPr>
        <w:t xml:space="preserve"> komorama Republike Srpske, </w:t>
      </w:r>
    </w:p>
    <w:p w14:paraId="6BC68637" w14:textId="6FFAD4A3" w:rsidR="00E61F94" w:rsidRPr="008266DA" w:rsidRDefault="0014211F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Pravosudn</w:t>
      </w:r>
      <w:r w:rsidR="0064561D" w:rsidRPr="008266DA">
        <w:rPr>
          <w:rFonts w:cs="Calibri"/>
          <w:i/>
        </w:rPr>
        <w:t>a</w:t>
      </w:r>
      <w:r w:rsidRPr="008266DA">
        <w:rPr>
          <w:rFonts w:cs="Calibri"/>
          <w:i/>
        </w:rPr>
        <w:t xml:space="preserve"> komisij</w:t>
      </w:r>
      <w:r w:rsidR="0064561D" w:rsidRPr="008266DA">
        <w:rPr>
          <w:rFonts w:cs="Calibri"/>
          <w:i/>
        </w:rPr>
        <w:t>a</w:t>
      </w:r>
      <w:r w:rsidRPr="008266DA">
        <w:rPr>
          <w:rFonts w:cs="Calibri"/>
          <w:i/>
        </w:rPr>
        <w:t xml:space="preserve"> Brčko Distrikta Bosne i Hercegovine</w:t>
      </w:r>
      <w:r w:rsidR="00E61F94" w:rsidRPr="008266DA">
        <w:rPr>
          <w:rFonts w:cs="Calibri"/>
          <w:i/>
        </w:rPr>
        <w:t>,</w:t>
      </w:r>
    </w:p>
    <w:p w14:paraId="6122EBF3" w14:textId="0A8BA03D" w:rsidR="0014211F" w:rsidRPr="008266DA" w:rsidRDefault="00E61F94" w:rsidP="0030444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8266DA">
        <w:rPr>
          <w:rFonts w:cs="Calibri"/>
          <w:i/>
        </w:rPr>
        <w:t>Ministarstvo pravde Bosne i Hercegovine</w:t>
      </w:r>
      <w:r w:rsidR="0014211F" w:rsidRPr="008266DA">
        <w:rPr>
          <w:rFonts w:cs="Calibri"/>
          <w:i/>
        </w:rPr>
        <w:t xml:space="preserve"> </w:t>
      </w:r>
    </w:p>
    <w:p w14:paraId="07AB0E55" w14:textId="48517A71" w:rsidR="008F229C" w:rsidRPr="008266DA" w:rsidRDefault="008F229C" w:rsidP="0030444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sectPr w:rsidR="008F229C" w:rsidRPr="008266D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F7E2" w14:textId="77777777" w:rsidR="003A4252" w:rsidRDefault="003A4252" w:rsidP="00063B5C">
      <w:pPr>
        <w:spacing w:after="0" w:line="240" w:lineRule="auto"/>
      </w:pPr>
      <w:r>
        <w:separator/>
      </w:r>
    </w:p>
  </w:endnote>
  <w:endnote w:type="continuationSeparator" w:id="0">
    <w:p w14:paraId="0745AB04" w14:textId="77777777" w:rsidR="003A4252" w:rsidRDefault="003A4252" w:rsidP="0006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628289"/>
      <w:docPartObj>
        <w:docPartGallery w:val="Page Numbers (Bottom of Page)"/>
        <w:docPartUnique/>
      </w:docPartObj>
    </w:sdtPr>
    <w:sdtContent>
      <w:p w14:paraId="730054D1" w14:textId="24945472" w:rsidR="00063B5C" w:rsidRDefault="00063B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CAD">
          <w:rPr>
            <w:noProof/>
          </w:rPr>
          <w:t>5</w:t>
        </w:r>
        <w:r>
          <w:fldChar w:fldCharType="end"/>
        </w:r>
      </w:p>
    </w:sdtContent>
  </w:sdt>
  <w:p w14:paraId="2560DB8F" w14:textId="77777777" w:rsidR="00063B5C" w:rsidRDefault="0006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F549" w14:textId="77777777" w:rsidR="003A4252" w:rsidRDefault="003A4252" w:rsidP="00063B5C">
      <w:pPr>
        <w:spacing w:after="0" w:line="240" w:lineRule="auto"/>
      </w:pPr>
      <w:r>
        <w:separator/>
      </w:r>
    </w:p>
  </w:footnote>
  <w:footnote w:type="continuationSeparator" w:id="0">
    <w:p w14:paraId="650F53B7" w14:textId="77777777" w:rsidR="003A4252" w:rsidRDefault="003A4252" w:rsidP="0006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15CB"/>
    <w:multiLevelType w:val="hybridMultilevel"/>
    <w:tmpl w:val="89260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2EC5"/>
    <w:multiLevelType w:val="hybridMultilevel"/>
    <w:tmpl w:val="8050EA58"/>
    <w:lvl w:ilvl="0" w:tplc="70FABE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130DFD"/>
    <w:multiLevelType w:val="hybridMultilevel"/>
    <w:tmpl w:val="8050EA58"/>
    <w:lvl w:ilvl="0" w:tplc="70FAB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5939"/>
    <w:multiLevelType w:val="hybridMultilevel"/>
    <w:tmpl w:val="0CB249E0"/>
    <w:lvl w:ilvl="0" w:tplc="EB48E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3004A"/>
    <w:multiLevelType w:val="hybridMultilevel"/>
    <w:tmpl w:val="B64618F8"/>
    <w:lvl w:ilvl="0" w:tplc="C20E0F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19C4"/>
    <w:multiLevelType w:val="hybridMultilevel"/>
    <w:tmpl w:val="4C747640"/>
    <w:lvl w:ilvl="0" w:tplc="AE987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D7CD1"/>
    <w:multiLevelType w:val="hybridMultilevel"/>
    <w:tmpl w:val="CF66FB58"/>
    <w:lvl w:ilvl="0" w:tplc="190AD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F5D78"/>
    <w:multiLevelType w:val="hybridMultilevel"/>
    <w:tmpl w:val="31D06D7A"/>
    <w:lvl w:ilvl="0" w:tplc="049C4F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ED6DD2"/>
    <w:multiLevelType w:val="hybridMultilevel"/>
    <w:tmpl w:val="A54A9D02"/>
    <w:lvl w:ilvl="0" w:tplc="00A2C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A1319"/>
    <w:multiLevelType w:val="hybridMultilevel"/>
    <w:tmpl w:val="89260D54"/>
    <w:lvl w:ilvl="0" w:tplc="94922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06B6"/>
    <w:multiLevelType w:val="hybridMultilevel"/>
    <w:tmpl w:val="4F7CA1B4"/>
    <w:lvl w:ilvl="0" w:tplc="A2285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8598">
    <w:abstractNumId w:val="4"/>
  </w:num>
  <w:num w:numId="2" w16cid:durableId="1760369082">
    <w:abstractNumId w:val="3"/>
  </w:num>
  <w:num w:numId="3" w16cid:durableId="317347511">
    <w:abstractNumId w:val="2"/>
  </w:num>
  <w:num w:numId="4" w16cid:durableId="378818403">
    <w:abstractNumId w:val="9"/>
  </w:num>
  <w:num w:numId="5" w16cid:durableId="843085418">
    <w:abstractNumId w:val="7"/>
  </w:num>
  <w:num w:numId="6" w16cid:durableId="1918250104">
    <w:abstractNumId w:val="10"/>
  </w:num>
  <w:num w:numId="7" w16cid:durableId="1186820585">
    <w:abstractNumId w:val="5"/>
  </w:num>
  <w:num w:numId="8" w16cid:durableId="618296371">
    <w:abstractNumId w:val="8"/>
  </w:num>
  <w:num w:numId="9" w16cid:durableId="553467709">
    <w:abstractNumId w:val="1"/>
  </w:num>
  <w:num w:numId="10" w16cid:durableId="2050032676">
    <w:abstractNumId w:val="6"/>
  </w:num>
  <w:num w:numId="11" w16cid:durableId="7812668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95"/>
    <w:rsid w:val="000104A4"/>
    <w:rsid w:val="0003411E"/>
    <w:rsid w:val="0003790E"/>
    <w:rsid w:val="00041F2C"/>
    <w:rsid w:val="00056FAB"/>
    <w:rsid w:val="000575D4"/>
    <w:rsid w:val="00063B5C"/>
    <w:rsid w:val="0007491A"/>
    <w:rsid w:val="00081EC4"/>
    <w:rsid w:val="00086C2B"/>
    <w:rsid w:val="000920EF"/>
    <w:rsid w:val="0009758C"/>
    <w:rsid w:val="000B0AE2"/>
    <w:rsid w:val="000C0FF4"/>
    <w:rsid w:val="000D620A"/>
    <w:rsid w:val="000F6484"/>
    <w:rsid w:val="000F6553"/>
    <w:rsid w:val="00126C96"/>
    <w:rsid w:val="0014211F"/>
    <w:rsid w:val="0014580F"/>
    <w:rsid w:val="00162D32"/>
    <w:rsid w:val="00164FDE"/>
    <w:rsid w:val="001818AF"/>
    <w:rsid w:val="00182E5F"/>
    <w:rsid w:val="00190833"/>
    <w:rsid w:val="001939EA"/>
    <w:rsid w:val="001950C1"/>
    <w:rsid w:val="001B2706"/>
    <w:rsid w:val="001B4B10"/>
    <w:rsid w:val="001C297C"/>
    <w:rsid w:val="001F6D95"/>
    <w:rsid w:val="002031F7"/>
    <w:rsid w:val="0021125B"/>
    <w:rsid w:val="0022133F"/>
    <w:rsid w:val="00222B3F"/>
    <w:rsid w:val="00222EF1"/>
    <w:rsid w:val="00243897"/>
    <w:rsid w:val="00255C5C"/>
    <w:rsid w:val="00257555"/>
    <w:rsid w:val="00272E96"/>
    <w:rsid w:val="00273AF9"/>
    <w:rsid w:val="002875D6"/>
    <w:rsid w:val="00291E78"/>
    <w:rsid w:val="002955D9"/>
    <w:rsid w:val="00297CE3"/>
    <w:rsid w:val="002D0A0F"/>
    <w:rsid w:val="002D491B"/>
    <w:rsid w:val="002D4D6D"/>
    <w:rsid w:val="002E081E"/>
    <w:rsid w:val="002F4988"/>
    <w:rsid w:val="0030444F"/>
    <w:rsid w:val="00307843"/>
    <w:rsid w:val="0031203A"/>
    <w:rsid w:val="003172BC"/>
    <w:rsid w:val="003453A2"/>
    <w:rsid w:val="00357AAD"/>
    <w:rsid w:val="00360C5F"/>
    <w:rsid w:val="00371016"/>
    <w:rsid w:val="00376EA1"/>
    <w:rsid w:val="00380684"/>
    <w:rsid w:val="00381BE2"/>
    <w:rsid w:val="00390CAD"/>
    <w:rsid w:val="00392BA4"/>
    <w:rsid w:val="003A0628"/>
    <w:rsid w:val="003A4252"/>
    <w:rsid w:val="003B1302"/>
    <w:rsid w:val="003B77A1"/>
    <w:rsid w:val="003C045B"/>
    <w:rsid w:val="003F4A8F"/>
    <w:rsid w:val="003F6F72"/>
    <w:rsid w:val="004043A5"/>
    <w:rsid w:val="0040627F"/>
    <w:rsid w:val="00407BAB"/>
    <w:rsid w:val="004422E6"/>
    <w:rsid w:val="00442991"/>
    <w:rsid w:val="00443434"/>
    <w:rsid w:val="00451DFE"/>
    <w:rsid w:val="00460086"/>
    <w:rsid w:val="0046425D"/>
    <w:rsid w:val="00486B3B"/>
    <w:rsid w:val="004871C7"/>
    <w:rsid w:val="00490F95"/>
    <w:rsid w:val="00493332"/>
    <w:rsid w:val="004A14FD"/>
    <w:rsid w:val="004A7865"/>
    <w:rsid w:val="004B2079"/>
    <w:rsid w:val="004B28C9"/>
    <w:rsid w:val="004B41F1"/>
    <w:rsid w:val="004D1274"/>
    <w:rsid w:val="004D3D8B"/>
    <w:rsid w:val="004D7D1F"/>
    <w:rsid w:val="004F78E2"/>
    <w:rsid w:val="005059C8"/>
    <w:rsid w:val="00521C40"/>
    <w:rsid w:val="0052789F"/>
    <w:rsid w:val="005310F6"/>
    <w:rsid w:val="00533B69"/>
    <w:rsid w:val="005516AC"/>
    <w:rsid w:val="00563963"/>
    <w:rsid w:val="00564D69"/>
    <w:rsid w:val="00565F35"/>
    <w:rsid w:val="00571440"/>
    <w:rsid w:val="0058244B"/>
    <w:rsid w:val="005949C2"/>
    <w:rsid w:val="005A5D16"/>
    <w:rsid w:val="005B6801"/>
    <w:rsid w:val="005C18D4"/>
    <w:rsid w:val="005C4806"/>
    <w:rsid w:val="005D3E53"/>
    <w:rsid w:val="005E1FE7"/>
    <w:rsid w:val="005F1969"/>
    <w:rsid w:val="00614964"/>
    <w:rsid w:val="006204D1"/>
    <w:rsid w:val="0062709E"/>
    <w:rsid w:val="006278FF"/>
    <w:rsid w:val="00630DF6"/>
    <w:rsid w:val="0064184B"/>
    <w:rsid w:val="0064561D"/>
    <w:rsid w:val="00645E8A"/>
    <w:rsid w:val="006575A3"/>
    <w:rsid w:val="00660B13"/>
    <w:rsid w:val="0066382B"/>
    <w:rsid w:val="00665539"/>
    <w:rsid w:val="0066650D"/>
    <w:rsid w:val="006679DF"/>
    <w:rsid w:val="00672C62"/>
    <w:rsid w:val="00687EC2"/>
    <w:rsid w:val="00693FFE"/>
    <w:rsid w:val="00695D7B"/>
    <w:rsid w:val="00696EAF"/>
    <w:rsid w:val="006B2A41"/>
    <w:rsid w:val="006B7766"/>
    <w:rsid w:val="006C53DB"/>
    <w:rsid w:val="006D016F"/>
    <w:rsid w:val="006D6563"/>
    <w:rsid w:val="006D7AF9"/>
    <w:rsid w:val="006F0095"/>
    <w:rsid w:val="006F5EA5"/>
    <w:rsid w:val="00704C81"/>
    <w:rsid w:val="00705BD6"/>
    <w:rsid w:val="00710782"/>
    <w:rsid w:val="00717E26"/>
    <w:rsid w:val="00720311"/>
    <w:rsid w:val="00721AB5"/>
    <w:rsid w:val="00740087"/>
    <w:rsid w:val="007400C7"/>
    <w:rsid w:val="00755780"/>
    <w:rsid w:val="00762BFD"/>
    <w:rsid w:val="00765232"/>
    <w:rsid w:val="00773EB4"/>
    <w:rsid w:val="00774E8B"/>
    <w:rsid w:val="00793386"/>
    <w:rsid w:val="007A3A5E"/>
    <w:rsid w:val="007B12A0"/>
    <w:rsid w:val="007B6D93"/>
    <w:rsid w:val="007D26EA"/>
    <w:rsid w:val="007D2D1E"/>
    <w:rsid w:val="007D51F7"/>
    <w:rsid w:val="007D7809"/>
    <w:rsid w:val="007E5477"/>
    <w:rsid w:val="007E5FC3"/>
    <w:rsid w:val="007E718A"/>
    <w:rsid w:val="007F1543"/>
    <w:rsid w:val="007F7E2D"/>
    <w:rsid w:val="00821FDB"/>
    <w:rsid w:val="0082456F"/>
    <w:rsid w:val="008266DA"/>
    <w:rsid w:val="00827A56"/>
    <w:rsid w:val="00832709"/>
    <w:rsid w:val="008443F3"/>
    <w:rsid w:val="0085281B"/>
    <w:rsid w:val="00882CCD"/>
    <w:rsid w:val="00893822"/>
    <w:rsid w:val="008A020E"/>
    <w:rsid w:val="008B4768"/>
    <w:rsid w:val="008D5108"/>
    <w:rsid w:val="008D632A"/>
    <w:rsid w:val="008D7A59"/>
    <w:rsid w:val="008E19A0"/>
    <w:rsid w:val="008F0344"/>
    <w:rsid w:val="008F229C"/>
    <w:rsid w:val="008F7354"/>
    <w:rsid w:val="0092245A"/>
    <w:rsid w:val="00935C1F"/>
    <w:rsid w:val="00940427"/>
    <w:rsid w:val="00940477"/>
    <w:rsid w:val="0094566D"/>
    <w:rsid w:val="0094722B"/>
    <w:rsid w:val="009501CF"/>
    <w:rsid w:val="009516CE"/>
    <w:rsid w:val="00954270"/>
    <w:rsid w:val="00980DAD"/>
    <w:rsid w:val="009816A9"/>
    <w:rsid w:val="00991202"/>
    <w:rsid w:val="00996D9E"/>
    <w:rsid w:val="009A483C"/>
    <w:rsid w:val="009D01E6"/>
    <w:rsid w:val="009D0834"/>
    <w:rsid w:val="009D0928"/>
    <w:rsid w:val="009E3BBD"/>
    <w:rsid w:val="00A0575E"/>
    <w:rsid w:val="00A076FF"/>
    <w:rsid w:val="00A25FB7"/>
    <w:rsid w:val="00A40A00"/>
    <w:rsid w:val="00A55D28"/>
    <w:rsid w:val="00A57510"/>
    <w:rsid w:val="00A74564"/>
    <w:rsid w:val="00A87BCA"/>
    <w:rsid w:val="00A91F02"/>
    <w:rsid w:val="00A9702B"/>
    <w:rsid w:val="00A97292"/>
    <w:rsid w:val="00AA67C9"/>
    <w:rsid w:val="00AA6FF9"/>
    <w:rsid w:val="00AB16A5"/>
    <w:rsid w:val="00AB37B9"/>
    <w:rsid w:val="00AB4368"/>
    <w:rsid w:val="00AB5368"/>
    <w:rsid w:val="00AB7557"/>
    <w:rsid w:val="00AC2B84"/>
    <w:rsid w:val="00AD1356"/>
    <w:rsid w:val="00AD4CAD"/>
    <w:rsid w:val="00AD7A1F"/>
    <w:rsid w:val="00AE2386"/>
    <w:rsid w:val="00B00EA7"/>
    <w:rsid w:val="00B05F95"/>
    <w:rsid w:val="00B071FA"/>
    <w:rsid w:val="00B16354"/>
    <w:rsid w:val="00B2297B"/>
    <w:rsid w:val="00B3145A"/>
    <w:rsid w:val="00B346C5"/>
    <w:rsid w:val="00B461AC"/>
    <w:rsid w:val="00B50D84"/>
    <w:rsid w:val="00B6036E"/>
    <w:rsid w:val="00B625EA"/>
    <w:rsid w:val="00B67220"/>
    <w:rsid w:val="00B80C23"/>
    <w:rsid w:val="00B94F25"/>
    <w:rsid w:val="00B950B9"/>
    <w:rsid w:val="00BA49FB"/>
    <w:rsid w:val="00BB23E6"/>
    <w:rsid w:val="00BB33E0"/>
    <w:rsid w:val="00BC10F5"/>
    <w:rsid w:val="00BC495B"/>
    <w:rsid w:val="00BC767E"/>
    <w:rsid w:val="00BC7BF8"/>
    <w:rsid w:val="00BD246E"/>
    <w:rsid w:val="00BF3B2C"/>
    <w:rsid w:val="00BF7EEB"/>
    <w:rsid w:val="00C061C0"/>
    <w:rsid w:val="00C12545"/>
    <w:rsid w:val="00C1664D"/>
    <w:rsid w:val="00C20B33"/>
    <w:rsid w:val="00C31A70"/>
    <w:rsid w:val="00C466C4"/>
    <w:rsid w:val="00C70872"/>
    <w:rsid w:val="00C7692C"/>
    <w:rsid w:val="00CB7017"/>
    <w:rsid w:val="00CD054D"/>
    <w:rsid w:val="00CD4539"/>
    <w:rsid w:val="00CE1765"/>
    <w:rsid w:val="00CF3179"/>
    <w:rsid w:val="00D03835"/>
    <w:rsid w:val="00D16720"/>
    <w:rsid w:val="00D167A1"/>
    <w:rsid w:val="00D25DF7"/>
    <w:rsid w:val="00D27BEF"/>
    <w:rsid w:val="00D46534"/>
    <w:rsid w:val="00D545DC"/>
    <w:rsid w:val="00D7217F"/>
    <w:rsid w:val="00D7428A"/>
    <w:rsid w:val="00D9355D"/>
    <w:rsid w:val="00DB39D9"/>
    <w:rsid w:val="00DD5915"/>
    <w:rsid w:val="00DD6FE0"/>
    <w:rsid w:val="00DE1784"/>
    <w:rsid w:val="00DF6DB3"/>
    <w:rsid w:val="00E031FE"/>
    <w:rsid w:val="00E25E67"/>
    <w:rsid w:val="00E43E76"/>
    <w:rsid w:val="00E54425"/>
    <w:rsid w:val="00E54854"/>
    <w:rsid w:val="00E61F94"/>
    <w:rsid w:val="00E62703"/>
    <w:rsid w:val="00E70A13"/>
    <w:rsid w:val="00E73724"/>
    <w:rsid w:val="00E747C4"/>
    <w:rsid w:val="00E74C3C"/>
    <w:rsid w:val="00EB5798"/>
    <w:rsid w:val="00EC40A2"/>
    <w:rsid w:val="00ED119E"/>
    <w:rsid w:val="00EE26B7"/>
    <w:rsid w:val="00F101D1"/>
    <w:rsid w:val="00F43C26"/>
    <w:rsid w:val="00F5075F"/>
    <w:rsid w:val="00F62AC2"/>
    <w:rsid w:val="00F66A4A"/>
    <w:rsid w:val="00F7705C"/>
    <w:rsid w:val="00F85FBA"/>
    <w:rsid w:val="00FA7FEC"/>
    <w:rsid w:val="00FB4069"/>
    <w:rsid w:val="00FD765B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328C"/>
  <w15:chartTrackingRefBased/>
  <w15:docId w15:val="{719F82AF-2446-4123-AE8A-036419F6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A1"/>
    <w:pPr>
      <w:spacing w:line="256" w:lineRule="auto"/>
    </w:pPr>
    <w:rPr>
      <w:rFonts w:ascii="Calibri" w:eastAsia="Calibri" w:hAnsi="Calibri" w:cs="Arial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F95"/>
    <w:pPr>
      <w:spacing w:after="0" w:line="240" w:lineRule="auto"/>
    </w:pPr>
    <w:rPr>
      <w:rFonts w:eastAsiaTheme="minorHAnsi" w:cs="Calibri"/>
      <w:lang w:eastAsia="bs-Latn-BA"/>
    </w:rPr>
  </w:style>
  <w:style w:type="paragraph" w:styleId="ListParagraph">
    <w:name w:val="List Paragraph"/>
    <w:basedOn w:val="Normal"/>
    <w:uiPriority w:val="34"/>
    <w:qFormat/>
    <w:rsid w:val="00B05F95"/>
    <w:pPr>
      <w:ind w:left="720"/>
    </w:pPr>
  </w:style>
  <w:style w:type="paragraph" w:customStyle="1" w:styleId="Default">
    <w:name w:val="Default"/>
    <w:uiPriority w:val="99"/>
    <w:semiHidden/>
    <w:rsid w:val="00B05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0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B5C"/>
    <w:rPr>
      <w:rFonts w:ascii="Calibri" w:eastAsia="Calibri" w:hAnsi="Calibri" w:cs="Arial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0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B5C"/>
    <w:rPr>
      <w:rFonts w:ascii="Calibri" w:eastAsia="Calibri" w:hAnsi="Calibri" w:cs="Arial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Pravosudje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Vildana Helic</dc:creator>
  <cp:keywords/>
  <dc:description/>
  <cp:lastModifiedBy>Denis Bilajac</cp:lastModifiedBy>
  <cp:revision>4</cp:revision>
  <cp:lastPrinted>2025-05-19T11:50:00Z</cp:lastPrinted>
  <dcterms:created xsi:type="dcterms:W3CDTF">2025-05-19T19:38:00Z</dcterms:created>
  <dcterms:modified xsi:type="dcterms:W3CDTF">2025-05-19T20:16:00Z</dcterms:modified>
</cp:coreProperties>
</file>